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1359E" w14:textId="42170123" w:rsidR="00944C30" w:rsidRPr="002B35DC" w:rsidRDefault="00944C30" w:rsidP="00944C30">
      <w:pPr>
        <w:widowControl w:val="0"/>
        <w:autoSpaceDE w:val="0"/>
        <w:autoSpaceDN w:val="0"/>
        <w:adjustRightInd w:val="0"/>
        <w:rPr>
          <w:rFonts w:cs="ArialMT"/>
        </w:rPr>
      </w:pPr>
      <w:r w:rsidRPr="002B35DC">
        <w:rPr>
          <w:rFonts w:cs="ArialMT"/>
        </w:rPr>
        <w:t>27-750 Advanced Characterization and Microstructural Analysis, Spring 2016</w:t>
      </w:r>
    </w:p>
    <w:p w14:paraId="1BD2B223" w14:textId="77777777" w:rsidR="00944C30" w:rsidRPr="002B35DC" w:rsidRDefault="00944C30" w:rsidP="00944C30">
      <w:pPr>
        <w:widowControl w:val="0"/>
        <w:autoSpaceDE w:val="0"/>
        <w:autoSpaceDN w:val="0"/>
        <w:adjustRightInd w:val="0"/>
        <w:rPr>
          <w:rFonts w:cs="ArialMT"/>
        </w:rPr>
      </w:pPr>
    </w:p>
    <w:p w14:paraId="7D08A3FB" w14:textId="07937BB4" w:rsidR="00944C30" w:rsidRPr="002B35DC" w:rsidRDefault="00944C30" w:rsidP="00944C30">
      <w:pPr>
        <w:widowControl w:val="0"/>
        <w:autoSpaceDE w:val="0"/>
        <w:autoSpaceDN w:val="0"/>
        <w:adjustRightInd w:val="0"/>
        <w:rPr>
          <w:rFonts w:cs="ArialMT"/>
        </w:rPr>
      </w:pPr>
      <w:r w:rsidRPr="002B35DC">
        <w:rPr>
          <w:rFonts w:cs="ArialMT"/>
        </w:rPr>
        <w:t>A.D. Rollett: last revised on Jan. 14</w:t>
      </w:r>
      <w:r w:rsidRPr="002B35DC">
        <w:rPr>
          <w:rFonts w:cs="ArialMT"/>
          <w:vertAlign w:val="superscript"/>
        </w:rPr>
        <w:t>th</w:t>
      </w:r>
      <w:r w:rsidRPr="002B35DC">
        <w:rPr>
          <w:rFonts w:cs="ArialMT"/>
        </w:rPr>
        <w:t>, 2016.</w:t>
      </w:r>
    </w:p>
    <w:p w14:paraId="4F87C806" w14:textId="77777777" w:rsidR="00944C30" w:rsidRPr="002B35DC" w:rsidRDefault="00944C30" w:rsidP="00944C30">
      <w:pPr>
        <w:widowControl w:val="0"/>
        <w:autoSpaceDE w:val="0"/>
        <w:autoSpaceDN w:val="0"/>
        <w:adjustRightInd w:val="0"/>
        <w:rPr>
          <w:rFonts w:cs="ArialMT"/>
        </w:rPr>
      </w:pPr>
    </w:p>
    <w:p w14:paraId="27116121" w14:textId="77777777" w:rsidR="00944C30" w:rsidRPr="002B35DC" w:rsidRDefault="00944C30" w:rsidP="00944C30">
      <w:pPr>
        <w:widowControl w:val="0"/>
        <w:autoSpaceDE w:val="0"/>
        <w:autoSpaceDN w:val="0"/>
        <w:adjustRightInd w:val="0"/>
        <w:rPr>
          <w:rFonts w:cs="ArialMT"/>
        </w:rPr>
      </w:pPr>
      <w:r w:rsidRPr="002B35DC">
        <w:rPr>
          <w:rFonts w:cs="ArialMT"/>
        </w:rPr>
        <w:t>Homework 1; different representations of orientations (as rotations).</w:t>
      </w:r>
    </w:p>
    <w:p w14:paraId="18810EB5" w14:textId="4A612800" w:rsidR="00944C30" w:rsidRPr="002B35DC" w:rsidRDefault="00944C30" w:rsidP="00944C30">
      <w:pPr>
        <w:widowControl w:val="0"/>
        <w:autoSpaceDE w:val="0"/>
        <w:autoSpaceDN w:val="0"/>
        <w:adjustRightInd w:val="0"/>
        <w:rPr>
          <w:rFonts w:cs="ArialMT"/>
        </w:rPr>
      </w:pPr>
      <w:r w:rsidRPr="002B35DC">
        <w:rPr>
          <w:rFonts w:cs="ArialMT"/>
        </w:rPr>
        <w:t>Due: Jan. 19</w:t>
      </w:r>
      <w:r w:rsidRPr="002B35DC">
        <w:rPr>
          <w:rFonts w:cs="ArialMT"/>
          <w:vertAlign w:val="superscript"/>
        </w:rPr>
        <w:t>th</w:t>
      </w:r>
      <w:r w:rsidRPr="002B35DC">
        <w:rPr>
          <w:rFonts w:cs="ArialMT"/>
        </w:rPr>
        <w:t xml:space="preserve"> </w:t>
      </w:r>
    </w:p>
    <w:p w14:paraId="2A1DF452" w14:textId="01FA50F2" w:rsidR="00944C30" w:rsidRDefault="00975BD5" w:rsidP="00944C30">
      <w:pPr>
        <w:widowControl w:val="0"/>
        <w:autoSpaceDE w:val="0"/>
        <w:autoSpaceDN w:val="0"/>
        <w:adjustRightInd w:val="0"/>
        <w:rPr>
          <w:rFonts w:cs="ArialMT"/>
        </w:rPr>
      </w:pPr>
      <w:r>
        <w:rPr>
          <w:rFonts w:cs="ArialMT"/>
        </w:rPr>
        <w:t>[</w:t>
      </w:r>
      <w:r w:rsidR="006415A1">
        <w:rPr>
          <w:rFonts w:cs="ArialMT"/>
        </w:rPr>
        <w:t>100</w:t>
      </w:r>
      <w:bookmarkStart w:id="0" w:name="_GoBack"/>
      <w:bookmarkEnd w:id="0"/>
      <w:r>
        <w:rPr>
          <w:rFonts w:cs="ArialMT"/>
        </w:rPr>
        <w:t xml:space="preserve"> points] </w:t>
      </w:r>
    </w:p>
    <w:p w14:paraId="59D45383" w14:textId="77777777" w:rsidR="00975BD5" w:rsidRPr="002B35DC" w:rsidRDefault="00975BD5" w:rsidP="00944C30">
      <w:pPr>
        <w:widowControl w:val="0"/>
        <w:autoSpaceDE w:val="0"/>
        <w:autoSpaceDN w:val="0"/>
        <w:adjustRightInd w:val="0"/>
        <w:rPr>
          <w:rFonts w:cs="ArialMT"/>
        </w:rPr>
      </w:pPr>
    </w:p>
    <w:p w14:paraId="673B7304" w14:textId="1CB80EBE" w:rsidR="00944C30" w:rsidRPr="002B35DC" w:rsidRDefault="00944C30" w:rsidP="00975BD5">
      <w:pPr>
        <w:widowControl w:val="0"/>
        <w:autoSpaceDE w:val="0"/>
        <w:autoSpaceDN w:val="0"/>
        <w:adjustRightInd w:val="0"/>
        <w:rPr>
          <w:rFonts w:cs="ArialMT"/>
        </w:rPr>
      </w:pPr>
      <w:r w:rsidRPr="002B35DC">
        <w:rPr>
          <w:rFonts w:cs="ArialMT"/>
        </w:rPr>
        <w:t>Q1.</w:t>
      </w:r>
      <w:r w:rsidR="00975BD5">
        <w:rPr>
          <w:rFonts w:cs="ArialMT"/>
        </w:rPr>
        <w:t xml:space="preserve"> [10]</w:t>
      </w:r>
      <w:r w:rsidRPr="002B35DC">
        <w:rPr>
          <w:rFonts w:cs="ArialMT"/>
        </w:rPr>
        <w:t xml:space="preserve"> Assume that we dealing with a cubic material. What are the direction cosines</w:t>
      </w:r>
      <w:r w:rsidR="00975BD5">
        <w:rPr>
          <w:rFonts w:cs="ArialMT"/>
        </w:rPr>
        <w:t xml:space="preserve"> </w:t>
      </w:r>
      <w:r w:rsidRPr="002B35DC">
        <w:rPr>
          <w:rFonts w:cs="ArialMT"/>
        </w:rPr>
        <w:t>associated with (a) the direction [110]? (b) The direction [321]?</w:t>
      </w:r>
    </w:p>
    <w:p w14:paraId="0A18E064" w14:textId="77777777" w:rsidR="00944C30" w:rsidRPr="002B35DC" w:rsidRDefault="00944C30" w:rsidP="00944C30">
      <w:pPr>
        <w:rPr>
          <w:rFonts w:eastAsia="ＭＳ ゴシック"/>
        </w:rPr>
      </w:pPr>
    </w:p>
    <w:p w14:paraId="08865C27" w14:textId="7256AB4F" w:rsidR="004266EC" w:rsidRPr="002B35DC" w:rsidRDefault="00CC4CC3" w:rsidP="004266EC">
      <w:r w:rsidRPr="002B35DC">
        <w:t>Q</w:t>
      </w:r>
      <w:r w:rsidR="00944C30" w:rsidRPr="002B35DC">
        <w:t>2</w:t>
      </w:r>
      <w:r w:rsidR="00975BD5">
        <w:t xml:space="preserve"> [30]</w:t>
      </w:r>
      <w:r w:rsidR="004266EC" w:rsidRPr="002B35DC">
        <w:t xml:space="preserve"> </w:t>
      </w:r>
      <w:r w:rsidRPr="002B35DC">
        <w:t>T</w:t>
      </w:r>
      <w:r w:rsidR="002C7AA3" w:rsidRPr="002B35DC">
        <w:t>he</w:t>
      </w:r>
      <w:r w:rsidR="004266EC" w:rsidRPr="002B35DC">
        <w:t xml:space="preserve"> position of sample reference frame is shown in the below circle (ND is out of </w:t>
      </w:r>
      <w:r w:rsidRPr="002B35DC">
        <w:t xml:space="preserve">the </w:t>
      </w:r>
      <w:r w:rsidR="004266EC" w:rsidRPr="002B35DC">
        <w:t xml:space="preserve">plane). For each set of Euler angles (phi1, phi, phi2), show </w:t>
      </w:r>
      <w:r w:rsidRPr="002B35DC">
        <w:t xml:space="preserve">the positions of [100], [010] and [001] in the </w:t>
      </w:r>
      <w:r w:rsidR="004266EC" w:rsidRPr="002B35DC">
        <w:t xml:space="preserve">three successive </w:t>
      </w:r>
      <w:r w:rsidR="002C7AA3" w:rsidRPr="002B35DC">
        <w:t>rotations</w:t>
      </w:r>
      <w:r w:rsidRPr="002B35DC">
        <w:t xml:space="preserve"> as each Euler angle is applied</w:t>
      </w:r>
      <w:r w:rsidR="002C7AA3" w:rsidRPr="002B35DC">
        <w:t>.</w:t>
      </w:r>
    </w:p>
    <w:p w14:paraId="2589FA0B" w14:textId="77777777" w:rsidR="004266EC" w:rsidRPr="002B35DC" w:rsidRDefault="004266EC" w:rsidP="004266EC"/>
    <w:p w14:paraId="394A427A" w14:textId="77777777" w:rsidR="004266EC" w:rsidRPr="002B35DC" w:rsidRDefault="004266EC" w:rsidP="004266EC"/>
    <w:p w14:paraId="70E50AEC" w14:textId="2CE95D3F" w:rsidR="004266EC" w:rsidRPr="002B35DC" w:rsidRDefault="004266EC" w:rsidP="004266EC"/>
    <w:p w14:paraId="1DE10050" w14:textId="77777777" w:rsidR="004266EC" w:rsidRPr="002B35DC" w:rsidRDefault="004266EC" w:rsidP="004266EC">
      <w:pPr>
        <w:pStyle w:val="ListParagraph"/>
        <w:numPr>
          <w:ilvl w:val="0"/>
          <w:numId w:val="1"/>
        </w:numPr>
      </w:pPr>
      <w:r w:rsidRPr="002B35DC">
        <w:t>( 45, 45, 0)</w:t>
      </w:r>
    </w:p>
    <w:p w14:paraId="5BD5CB36" w14:textId="77777777" w:rsidR="004266EC" w:rsidRPr="002B35DC" w:rsidRDefault="004266EC" w:rsidP="004266EC">
      <w:pPr>
        <w:pStyle w:val="ListParagraph"/>
        <w:numPr>
          <w:ilvl w:val="0"/>
          <w:numId w:val="1"/>
        </w:numPr>
      </w:pPr>
      <w:r w:rsidRPr="002B35DC">
        <w:t>( 0, 30, 60)</w:t>
      </w:r>
    </w:p>
    <w:p w14:paraId="33E1C1C4" w14:textId="73E75912" w:rsidR="004266EC" w:rsidRPr="002B35DC" w:rsidRDefault="00CC4CC3" w:rsidP="004266EC">
      <w:pPr>
        <w:pStyle w:val="ListParagraph"/>
        <w:numPr>
          <w:ilvl w:val="0"/>
          <w:numId w:val="1"/>
        </w:numPr>
      </w:pPr>
      <w:r w:rsidRPr="002B35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0F3F7" wp14:editId="28CE0165">
                <wp:simplePos x="0" y="0"/>
                <wp:positionH relativeFrom="column">
                  <wp:posOffset>3086100</wp:posOffset>
                </wp:positionH>
                <wp:positionV relativeFrom="paragraph">
                  <wp:posOffset>170815</wp:posOffset>
                </wp:positionV>
                <wp:extent cx="685800" cy="228600"/>
                <wp:effectExtent l="0" t="0" r="0" b="0"/>
                <wp:wrapThrough wrapText="bothSides">
                  <wp:wrapPolygon edited="0">
                    <wp:start x="800" y="0"/>
                    <wp:lineTo x="800" y="19200"/>
                    <wp:lineTo x="20000" y="19200"/>
                    <wp:lineTo x="20000" y="0"/>
                    <wp:lineTo x="80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84AC5" w14:textId="77777777" w:rsidR="00170F52" w:rsidRPr="007D3281" w:rsidRDefault="00170F52" w:rsidP="004266EC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TD//e2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3pt;margin-top:13.45pt;width:54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" filled="f" stroked="f">
                <v:textbox>
                  <w:txbxContent>
                    <w:p w14:paraId="63984AC5" w14:textId="77777777" w:rsidR="00170F52" w:rsidRPr="007D3281" w:rsidRDefault="00170F52" w:rsidP="004266EC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TD//e2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266EC" w:rsidRPr="002B35DC">
        <w:t>( 30, 45, 60)</w:t>
      </w:r>
    </w:p>
    <w:p w14:paraId="76D34C4C" w14:textId="77777777" w:rsidR="004266EC" w:rsidRPr="002B35DC" w:rsidRDefault="004266EC"/>
    <w:p w14:paraId="2323067B" w14:textId="0FAB10F5" w:rsidR="004266EC" w:rsidRPr="002B35DC" w:rsidRDefault="00CC4CC3" w:rsidP="004266EC">
      <w:r w:rsidRPr="002B35D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8ACF58" wp14:editId="30B63D07">
                <wp:simplePos x="0" y="0"/>
                <wp:positionH relativeFrom="column">
                  <wp:posOffset>2857500</wp:posOffset>
                </wp:positionH>
                <wp:positionV relativeFrom="paragraph">
                  <wp:posOffset>41910</wp:posOffset>
                </wp:positionV>
                <wp:extent cx="1143000" cy="1143000"/>
                <wp:effectExtent l="50800" t="25400" r="76200" b="101600"/>
                <wp:wrapThrough wrapText="bothSides">
                  <wp:wrapPolygon edited="0">
                    <wp:start x="6720" y="-480"/>
                    <wp:lineTo x="-960" y="0"/>
                    <wp:lineTo x="-960" y="16800"/>
                    <wp:lineTo x="5760" y="22560"/>
                    <wp:lineTo x="7200" y="23040"/>
                    <wp:lineTo x="14400" y="23040"/>
                    <wp:lineTo x="14880" y="22560"/>
                    <wp:lineTo x="22560" y="15840"/>
                    <wp:lineTo x="22560" y="6720"/>
                    <wp:lineTo x="16800" y="960"/>
                    <wp:lineTo x="14880" y="-480"/>
                    <wp:lineTo x="6720" y="-48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225pt;margin-top:3.3pt;width:90pt;height:9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" filled="f" strokecolor="black [3213]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Pr="002B35D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3F8EA15" wp14:editId="04601D36">
                <wp:simplePos x="0" y="0"/>
                <wp:positionH relativeFrom="column">
                  <wp:posOffset>3429000</wp:posOffset>
                </wp:positionH>
                <wp:positionV relativeFrom="paragraph">
                  <wp:posOffset>41910</wp:posOffset>
                </wp:positionV>
                <wp:extent cx="571500" cy="571500"/>
                <wp:effectExtent l="76200" t="50800" r="63500" b="165100"/>
                <wp:wrapThrough wrapText="bothSides">
                  <wp:wrapPolygon edited="0">
                    <wp:start x="-1920" y="23520"/>
                    <wp:lineTo x="960" y="23520"/>
                    <wp:lineTo x="15360" y="24480"/>
                    <wp:lineTo x="20160" y="24480"/>
                    <wp:lineTo x="26880" y="4320"/>
                    <wp:lineTo x="26880" y="480"/>
                    <wp:lineTo x="21120" y="-1440"/>
                    <wp:lineTo x="15360" y="7200"/>
                    <wp:lineTo x="15360" y="18720"/>
                    <wp:lineTo x="960" y="19680"/>
                    <wp:lineTo x="-1920" y="19680"/>
                    <wp:lineTo x="-1920" y="2352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71500" cy="571500"/>
                          <a:chOff x="1143000" y="800100"/>
                          <a:chExt cx="571500" cy="571500"/>
                        </a:xfrm>
                      </wpg:grpSpPr>
                      <wps:wsp>
                        <wps:cNvPr id="5" name="Straight Arrow Connector 5"/>
                        <wps:cNvCnPr/>
                        <wps:spPr>
                          <a:xfrm flipV="1">
                            <a:off x="1714500" y="800100"/>
                            <a:ext cx="0" cy="57150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rgbClr val="FF0000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H="1">
                            <a:off x="1143000" y="1371600"/>
                            <a:ext cx="571500" cy="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rgbClr val="FF0000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270pt;margin-top:3.3pt;width:45pt;height:45pt;rotation:90;z-index:251655168" coordorigin="1143000,800100" coordsize="571500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5" o:spid="_x0000_s1027" type="#_x0000_t32" style="position:absolute;left:1714500;top:800100;width:0;height:57150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4OOK8QAAADaAAAADwAAAGRycy9kb3ducmV2LnhtbESPQWvCQBSE7wX/w/KE3pqNglJT1yAG&#10;wRY81Hro8ZF9JtHs27C7Jml/fbdQ6HGYmW+YdT6aVvTkfGNZwSxJQRCXVjdcKTh/7J+eQfiArLG1&#10;TAq+yEO+mTysMdN24HfqT6ESEcI+QwV1CF0mpS9rMugT2xFH72KdwRClq6R2OES4aeU8TZfSYMNx&#10;ocaOdjWVt9PdKDh8+7sblsVqX7z2nx3Ko3+7HpV6nI7bFxCBxvAf/msftIIF/F6JN0Bu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7g44rxAAAANoAAAAPAAAAAAAAAAAA&#10;AAAAAKECAABkcnMvZG93bnJldi54bWxQSwUGAAAAAAQABAD5AAAAkgMAAAAA&#10;" strokecolor="red" strokeweight="1pt">
                  <v:stroke endarrow="block"/>
                  <v:shadow on="t" opacity="24903f" mv:blur="40000f" origin=",.5" offset="0,20000emu"/>
                </v:shape>
                <v:shape id="Straight Arrow Connector 6" o:spid="_x0000_s1028" type="#_x0000_t32" style="position:absolute;left:1143000;top:1371600;width:571500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1EQXMMAAADaAAAADwAAAGRycy9kb3ducmV2LnhtbESPQWvCQBSE74X+h+UVequb9hBsdA1i&#10;EKzgoerB4yP7TKLZt2F3TWJ/fVco9DjMzDfMPB9NK3pyvrGs4H2SgCAurW64UnA8rN+mIHxA1tha&#10;JgV38pAvnp/mmGk78Df1+1CJCGGfoYI6hC6T0pc1GfQT2xFH72ydwRClq6R2OES4aeVHkqTSYMNx&#10;ocaOVjWV1/3NKNj8+Jsb0uJzXXz1pw7lzm8vO6VeX8blDESgMfyH/9obrSCFx5V4A+Ti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tREFzDAAAA2gAAAA8AAAAAAAAAAAAA&#10;AAAAoQIAAGRycy9kb3ducmV2LnhtbFBLBQYAAAAABAAEAPkAAACRAwAAAAA=&#10;" strokecolor="red" strokeweight="1pt">
                  <v:stroke endarrow="block"/>
                  <v:shadow on="t" opacity="24903f" mv:blur="40000f" origin=",.5" offset="0,20000emu"/>
                </v:shape>
                <w10:wrap type="through"/>
              </v:group>
            </w:pict>
          </mc:Fallback>
        </mc:AlternateContent>
      </w:r>
    </w:p>
    <w:p w14:paraId="11BC74BA" w14:textId="1EA3902D" w:rsidR="004266EC" w:rsidRPr="002B35DC" w:rsidRDefault="004266EC" w:rsidP="004266EC"/>
    <w:p w14:paraId="05D6C776" w14:textId="03DEC02E" w:rsidR="004266EC" w:rsidRPr="002B35DC" w:rsidRDefault="00CC4CC3" w:rsidP="004266EC">
      <w:r w:rsidRPr="002B35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A8EEE" wp14:editId="208C9968">
                <wp:simplePos x="0" y="0"/>
                <wp:positionH relativeFrom="column">
                  <wp:posOffset>2865120</wp:posOffset>
                </wp:positionH>
                <wp:positionV relativeFrom="paragraph">
                  <wp:posOffset>91440</wp:posOffset>
                </wp:positionV>
                <wp:extent cx="685800" cy="228600"/>
                <wp:effectExtent l="0" t="0" r="0" b="0"/>
                <wp:wrapThrough wrapText="bothSides">
                  <wp:wrapPolygon edited="0">
                    <wp:start x="800" y="0"/>
                    <wp:lineTo x="800" y="19200"/>
                    <wp:lineTo x="20000" y="19200"/>
                    <wp:lineTo x="20000" y="0"/>
                    <wp:lineTo x="80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6183A" w14:textId="77777777" w:rsidR="00170F52" w:rsidRPr="007D3281" w:rsidRDefault="00170F52" w:rsidP="004266E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D3281">
                              <w:rPr>
                                <w:color w:val="FF0000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//e3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margin-left:225.6pt;margin-top:7.2pt;width:54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" filled="f" stroked="f">
                <v:textbox>
                  <w:txbxContent>
                    <w:p w14:paraId="1EA6183A" w14:textId="77777777" w:rsidR="00170F52" w:rsidRPr="007D3281" w:rsidRDefault="00170F52" w:rsidP="004266E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D3281">
                        <w:rPr>
                          <w:color w:val="FF0000"/>
                          <w:sz w:val="20"/>
                          <w:szCs w:val="20"/>
                        </w:rPr>
                        <w:t>ND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//e3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2B35D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A5A69" wp14:editId="4C3456BB">
                <wp:simplePos x="0" y="0"/>
                <wp:positionH relativeFrom="column">
                  <wp:posOffset>4000500</wp:posOffset>
                </wp:positionH>
                <wp:positionV relativeFrom="paragraph">
                  <wp:posOffset>99695</wp:posOffset>
                </wp:positionV>
                <wp:extent cx="800100" cy="228600"/>
                <wp:effectExtent l="0" t="0" r="0" b="0"/>
                <wp:wrapThrough wrapText="bothSides">
                  <wp:wrapPolygon edited="0">
                    <wp:start x="686" y="0"/>
                    <wp:lineTo x="686" y="19200"/>
                    <wp:lineTo x="19886" y="19200"/>
                    <wp:lineTo x="19886" y="0"/>
                    <wp:lineTo x="686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B7FC9" w14:textId="77777777" w:rsidR="00170F52" w:rsidRPr="007D3281" w:rsidRDefault="00170F52" w:rsidP="00CC4CC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D3281">
                              <w:rPr>
                                <w:color w:val="FF0000"/>
                                <w:sz w:val="20"/>
                                <w:szCs w:val="20"/>
                              </w:rPr>
                              <w:t>RD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//e1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315pt;margin-top:7.85pt;width:63pt;height:1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" filled="f" stroked="f">
                <v:textbox>
                  <w:txbxContent>
                    <w:p w14:paraId="1A1B7FC9" w14:textId="77777777" w:rsidR="00170F52" w:rsidRPr="007D3281" w:rsidRDefault="00170F52" w:rsidP="00CC4CC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D3281">
                        <w:rPr>
                          <w:color w:val="FF0000"/>
                          <w:sz w:val="20"/>
                          <w:szCs w:val="20"/>
                        </w:rPr>
                        <w:t>RD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//e1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BAE9CB6" w14:textId="02308B83" w:rsidR="004266EC" w:rsidRPr="002B35DC" w:rsidRDefault="004266EC" w:rsidP="004266EC"/>
    <w:p w14:paraId="14BEB75B" w14:textId="2BC0BA5E" w:rsidR="004266EC" w:rsidRPr="002B35DC" w:rsidRDefault="004266EC" w:rsidP="004266EC"/>
    <w:p w14:paraId="738CCB3D" w14:textId="77777777" w:rsidR="004266EC" w:rsidRPr="002B35DC" w:rsidRDefault="004266EC" w:rsidP="004266EC"/>
    <w:p w14:paraId="7B5DD14D" w14:textId="77777777" w:rsidR="004266EC" w:rsidRPr="002B35DC" w:rsidRDefault="004266EC" w:rsidP="004266EC"/>
    <w:p w14:paraId="593377C6" w14:textId="77777777" w:rsidR="004266EC" w:rsidRPr="002B35DC" w:rsidRDefault="004266EC" w:rsidP="004266EC"/>
    <w:p w14:paraId="2686CA10" w14:textId="77777777" w:rsidR="004266EC" w:rsidRPr="002B35DC" w:rsidRDefault="004266EC" w:rsidP="004266EC"/>
    <w:p w14:paraId="1C028734" w14:textId="77777777" w:rsidR="004266EC" w:rsidRPr="002B35DC" w:rsidRDefault="004266EC" w:rsidP="004266EC"/>
    <w:p w14:paraId="2809A2FE" w14:textId="7980F975" w:rsidR="00B64356" w:rsidRPr="002B35DC" w:rsidRDefault="00CC4CC3" w:rsidP="004266EC">
      <w:r w:rsidRPr="002B35DC">
        <w:t>Q</w:t>
      </w:r>
      <w:r w:rsidR="00944C30" w:rsidRPr="002B35DC">
        <w:t>3.</w:t>
      </w:r>
      <w:r w:rsidR="00975BD5">
        <w:t xml:space="preserve"> [20]</w:t>
      </w:r>
      <w:r w:rsidRPr="002B35DC">
        <w:t xml:space="preserve"> </w:t>
      </w:r>
      <w:r w:rsidR="00B80198" w:rsidRPr="002B35DC">
        <w:t>Read the 1965 paper by Dillamore &amp; Roberts (look on Blackboard under “Cour</w:t>
      </w:r>
      <w:r w:rsidR="00F77A4A" w:rsidRPr="002B35DC">
        <w:t>se Content” and “Useful Files”) and answer these questions.</w:t>
      </w:r>
    </w:p>
    <w:p w14:paraId="641ACF39" w14:textId="77777777" w:rsidR="00F77A4A" w:rsidRPr="002B35DC" w:rsidRDefault="00F77A4A" w:rsidP="004266EC"/>
    <w:p w14:paraId="773F1DC2" w14:textId="63EEE98D" w:rsidR="00F77A4A" w:rsidRPr="002B35DC" w:rsidRDefault="00F77A4A" w:rsidP="004266EC">
      <w:r w:rsidRPr="002B35DC">
        <w:t xml:space="preserve">a.  </w:t>
      </w:r>
      <w:r w:rsidR="00975BD5">
        <w:t xml:space="preserve">[5] </w:t>
      </w:r>
      <w:r w:rsidRPr="002B35DC">
        <w:t>What effect does varying the strain rate and temperature have on texture development, to first order?</w:t>
      </w:r>
    </w:p>
    <w:p w14:paraId="52D8C139" w14:textId="77777777" w:rsidR="00E47F1D" w:rsidRDefault="00E47F1D" w:rsidP="004266EC">
      <w:pPr>
        <w:rPr>
          <w:color w:val="0000FF"/>
        </w:rPr>
      </w:pPr>
    </w:p>
    <w:p w14:paraId="4CC7B29A" w14:textId="5F82B44A" w:rsidR="00F77A4A" w:rsidRPr="002B35DC" w:rsidRDefault="00F77A4A" w:rsidP="004266EC">
      <w:r w:rsidRPr="002B35DC">
        <w:t xml:space="preserve">b.  </w:t>
      </w:r>
      <w:r w:rsidR="00975BD5">
        <w:t xml:space="preserve">[5] </w:t>
      </w:r>
      <w:r w:rsidRPr="002B35DC">
        <w:t>Which two fiber texture components develop when uniaxial tension (wire drawing) is applied to fcc metals?</w:t>
      </w:r>
    </w:p>
    <w:p w14:paraId="60797B40" w14:textId="77777777" w:rsidR="00E47F1D" w:rsidRDefault="00E47F1D" w:rsidP="004266EC">
      <w:pPr>
        <w:rPr>
          <w:color w:val="0000FF"/>
        </w:rPr>
      </w:pPr>
    </w:p>
    <w:p w14:paraId="49700BE2" w14:textId="344B7491" w:rsidR="00F77A4A" w:rsidRPr="002B35DC" w:rsidRDefault="00F77A4A" w:rsidP="004266EC">
      <w:r w:rsidRPr="002B35DC">
        <w:t xml:space="preserve">c.  </w:t>
      </w:r>
      <w:r w:rsidR="00975BD5">
        <w:t xml:space="preserve">[10] </w:t>
      </w:r>
      <w:r w:rsidRPr="002B35DC">
        <w:t xml:space="preserve">Figure 11 shows {10-10} pole figures for various rolled hexagonal metals, which </w:t>
      </w:r>
      <w:r w:rsidR="00246BFA" w:rsidRPr="002B35DC">
        <w:t xml:space="preserve">are fairly similar to one another.  Based on these and the descriptions in the text, sketch a (0001) pole figure that is consistent with these textures.  Be sure to </w:t>
      </w:r>
      <w:r w:rsidR="00246BFA" w:rsidRPr="002B35DC">
        <w:lastRenderedPageBreak/>
        <w:t>explain how you arrived at your answer.  Hint: remember that (0001) and {10-10} are mutually perpendicular.</w:t>
      </w:r>
    </w:p>
    <w:p w14:paraId="2F7A3465" w14:textId="77777777" w:rsidR="00E47F1D" w:rsidRPr="002B35DC" w:rsidRDefault="00E47F1D" w:rsidP="004266EC">
      <w:pPr>
        <w:rPr>
          <w:color w:val="0000FF"/>
        </w:rPr>
      </w:pPr>
    </w:p>
    <w:p w14:paraId="73D1B290" w14:textId="6D90748E" w:rsidR="00170F52" w:rsidRPr="002B35DC" w:rsidRDefault="00170F52" w:rsidP="00170F52">
      <w:r w:rsidRPr="002B35DC">
        <w:t xml:space="preserve">Q4. </w:t>
      </w:r>
      <w:r w:rsidR="00975BD5">
        <w:t xml:space="preserve">[15] </w:t>
      </w:r>
      <w:r w:rsidRPr="002B35DC">
        <w:t>Read the 2004 paper by Wenk &amp; van Houtte (look on Blackboard under “Course Content” and “Useful Files”) and answer these questions.</w:t>
      </w:r>
    </w:p>
    <w:p w14:paraId="4EBC3EE4" w14:textId="77777777" w:rsidR="00170F52" w:rsidRPr="002B35DC" w:rsidRDefault="00170F52" w:rsidP="00170F52"/>
    <w:p w14:paraId="55A3466D" w14:textId="4DC3B7EA" w:rsidR="00170F52" w:rsidRPr="002B35DC" w:rsidRDefault="00170F52" w:rsidP="00170F52">
      <w:r w:rsidRPr="002B35DC">
        <w:t xml:space="preserve">a.  </w:t>
      </w:r>
      <w:r w:rsidR="00975BD5">
        <w:t xml:space="preserve">[5] </w:t>
      </w:r>
      <w:r w:rsidRPr="002B35DC">
        <w:t>What effect does a platy particle shape (flat discs) have on texture development, e.g. when powder compacts are compressed?  Give an example from the paper.</w:t>
      </w:r>
    </w:p>
    <w:p w14:paraId="7E38E0FA" w14:textId="77777777" w:rsidR="00E47F1D" w:rsidRDefault="00E47F1D" w:rsidP="00170F52">
      <w:pPr>
        <w:rPr>
          <w:color w:val="0000FF"/>
        </w:rPr>
      </w:pPr>
    </w:p>
    <w:p w14:paraId="6D832C3B" w14:textId="687372A8" w:rsidR="00170F52" w:rsidRPr="002B35DC" w:rsidRDefault="00170F52" w:rsidP="00170F52">
      <w:r w:rsidRPr="002B35DC">
        <w:t xml:space="preserve">b.  </w:t>
      </w:r>
      <w:r w:rsidR="00975BD5">
        <w:t xml:space="preserve">[5] </w:t>
      </w:r>
      <w:r w:rsidRPr="002B35DC">
        <w:t>Which texture component in a TiN coating is more resistant to erosion?</w:t>
      </w:r>
    </w:p>
    <w:p w14:paraId="671BD24D" w14:textId="77777777" w:rsidR="00E47F1D" w:rsidRDefault="00E47F1D" w:rsidP="00170F52">
      <w:pPr>
        <w:rPr>
          <w:color w:val="0000FF"/>
        </w:rPr>
      </w:pPr>
    </w:p>
    <w:p w14:paraId="1CAFAEFF" w14:textId="30029164" w:rsidR="00170F52" w:rsidRPr="002B35DC" w:rsidRDefault="002B35DC" w:rsidP="00170F52">
      <w:r w:rsidRPr="002B35DC">
        <w:t xml:space="preserve">c.  </w:t>
      </w:r>
      <w:r w:rsidR="00975BD5">
        <w:t xml:space="preserve">[5] </w:t>
      </w:r>
      <w:r w:rsidRPr="002B35DC">
        <w:t>Which crystal direction (or plane normal) in aragonite in nacre is normal to the surface of mollusc shells?</w:t>
      </w:r>
    </w:p>
    <w:p w14:paraId="315FBB00" w14:textId="77777777" w:rsidR="00E47F1D" w:rsidRDefault="00E47F1D" w:rsidP="00170F52">
      <w:pPr>
        <w:rPr>
          <w:color w:val="0000FF"/>
        </w:rPr>
      </w:pPr>
    </w:p>
    <w:p w14:paraId="631431C8" w14:textId="2290FEEA" w:rsidR="0045647A" w:rsidRDefault="0045647A" w:rsidP="00170F52">
      <w:r w:rsidRPr="0045647A">
        <w:t>Q5.</w:t>
      </w:r>
      <w:r>
        <w:t xml:space="preserve"> [25] Use the R package to analyze the data set in </w:t>
      </w:r>
      <w:r w:rsidRPr="0045647A">
        <w:t>ReducedDiameter_StagDerrJih_Cu_A-O.csv</w:t>
      </w:r>
      <w:r>
        <w:t>.  Make the following plots:</w:t>
      </w:r>
    </w:p>
    <w:p w14:paraId="506089BD" w14:textId="30CEBD80" w:rsidR="0045647A" w:rsidRDefault="0045647A" w:rsidP="00170F52">
      <w:r>
        <w:t>a.  A frequency histogram of the data</w:t>
      </w:r>
    </w:p>
    <w:p w14:paraId="58FB03D4" w14:textId="29D735AC" w:rsidR="0045647A" w:rsidRDefault="0045647A" w:rsidP="00170F52">
      <w:r>
        <w:t>b.  A probability density plot of the data</w:t>
      </w:r>
    </w:p>
    <w:p w14:paraId="0648970B" w14:textId="7937B320" w:rsidR="0045647A" w:rsidRDefault="0045647A" w:rsidP="00170F52">
      <w:r>
        <w:t>c.  A probability plot of the data; note that the package e1071 can be used to do this.</w:t>
      </w:r>
    </w:p>
    <w:p w14:paraId="1A150D39" w14:textId="45F6F616" w:rsidR="0045647A" w:rsidRDefault="0045647A" w:rsidP="0045647A">
      <w:r>
        <w:t xml:space="preserve">d. </w:t>
      </w:r>
      <w:r>
        <w:t xml:space="preserve"> A frequency histogram of the </w:t>
      </w:r>
      <w:r>
        <w:t>log(</w:t>
      </w:r>
      <w:r>
        <w:t>data</w:t>
      </w:r>
      <w:r>
        <w:t>)</w:t>
      </w:r>
    </w:p>
    <w:p w14:paraId="34A8F384" w14:textId="6EBE27A4" w:rsidR="0045647A" w:rsidRDefault="0045647A" w:rsidP="0045647A">
      <w:r>
        <w:t>e</w:t>
      </w:r>
      <w:r>
        <w:t xml:space="preserve">.  A probability density plot of the </w:t>
      </w:r>
      <w:r>
        <w:t>log(</w:t>
      </w:r>
      <w:r>
        <w:t>data</w:t>
      </w:r>
      <w:r>
        <w:t>)</w:t>
      </w:r>
    </w:p>
    <w:p w14:paraId="5092CC73" w14:textId="79F75932" w:rsidR="0045647A" w:rsidRDefault="0045647A" w:rsidP="0045647A">
      <w:r>
        <w:t>f</w:t>
      </w:r>
      <w:r>
        <w:t xml:space="preserve">.  A probability plot of the </w:t>
      </w:r>
      <w:r>
        <w:t>log(</w:t>
      </w:r>
      <w:r>
        <w:t>data</w:t>
      </w:r>
      <w:r>
        <w:t>)</w:t>
      </w:r>
      <w:r>
        <w:t>.</w:t>
      </w:r>
    </w:p>
    <w:p w14:paraId="45EED64B" w14:textId="576795F9" w:rsidR="0045647A" w:rsidRDefault="0045647A" w:rsidP="0045647A">
      <w:r>
        <w:t xml:space="preserve">g. Comment on whether you think the data follows a normal or a log-normal distribution.  </w:t>
      </w:r>
      <w:r>
        <w:t>You should be able to easily find information about pr</w:t>
      </w:r>
      <w:r>
        <w:t>obability plots.</w:t>
      </w:r>
    </w:p>
    <w:p w14:paraId="662292D3" w14:textId="77777777" w:rsidR="0045647A" w:rsidRDefault="0045647A" w:rsidP="0045647A"/>
    <w:p w14:paraId="4032D58F" w14:textId="68DFCD35" w:rsidR="0045647A" w:rsidRPr="0045647A" w:rsidRDefault="0045647A" w:rsidP="00170F52"/>
    <w:sectPr w:rsidR="0045647A" w:rsidRPr="0045647A" w:rsidSect="00B643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2DA5"/>
    <w:multiLevelType w:val="hybridMultilevel"/>
    <w:tmpl w:val="E5E41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EC"/>
    <w:rsid w:val="00170F52"/>
    <w:rsid w:val="00246BFA"/>
    <w:rsid w:val="002B35DC"/>
    <w:rsid w:val="002C7AA3"/>
    <w:rsid w:val="004266EC"/>
    <w:rsid w:val="0045647A"/>
    <w:rsid w:val="006415A1"/>
    <w:rsid w:val="00944C30"/>
    <w:rsid w:val="00975BD5"/>
    <w:rsid w:val="00B64356"/>
    <w:rsid w:val="00B80198"/>
    <w:rsid w:val="00CC4CC3"/>
    <w:rsid w:val="00E47F1D"/>
    <w:rsid w:val="00F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F344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6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66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6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66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2144</Characters>
  <Application>Microsoft Macintosh Word</Application>
  <DocSecurity>0</DocSecurity>
  <Lines>17</Lines>
  <Paragraphs>5</Paragraphs>
  <ScaleCrop>false</ScaleCrop>
  <Company>CMU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 Tari</dc:creator>
  <cp:keywords/>
  <dc:description/>
  <cp:lastModifiedBy>Anthony Rollett</cp:lastModifiedBy>
  <cp:revision>6</cp:revision>
  <cp:lastPrinted>2016-01-15T03:53:00Z</cp:lastPrinted>
  <dcterms:created xsi:type="dcterms:W3CDTF">2016-01-15T03:48:00Z</dcterms:created>
  <dcterms:modified xsi:type="dcterms:W3CDTF">2016-01-15T04:01:00Z</dcterms:modified>
</cp:coreProperties>
</file>