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D863D" w14:textId="6B2885E5" w:rsidR="00107020" w:rsidRPr="001941E3" w:rsidRDefault="00107020" w:rsidP="00107020">
      <w:r>
        <w:t xml:space="preserve">Homework </w:t>
      </w:r>
      <w:r w:rsidR="00984F90">
        <w:t>3</w:t>
      </w:r>
      <w:r w:rsidRPr="001941E3">
        <w:t xml:space="preserve">; due </w:t>
      </w:r>
      <w:r w:rsidR="002D2A0C">
        <w:t>Satur</w:t>
      </w:r>
      <w:r w:rsidR="004F55A5">
        <w:t xml:space="preserve">day </w:t>
      </w:r>
      <w:r w:rsidR="002D2A0C">
        <w:t>8</w:t>
      </w:r>
      <w:r w:rsidR="004F55A5" w:rsidRPr="004F55A5">
        <w:rPr>
          <w:vertAlign w:val="superscript"/>
        </w:rPr>
        <w:t>th</w:t>
      </w:r>
      <w:r w:rsidRPr="001941E3">
        <w:t xml:space="preserve"> </w:t>
      </w:r>
      <w:r w:rsidR="00984F90">
        <w:t>Feb</w:t>
      </w:r>
      <w:r w:rsidRPr="001941E3">
        <w:t>. ‘</w:t>
      </w:r>
      <w:r w:rsidR="00984F90">
        <w:t>20</w:t>
      </w:r>
    </w:p>
    <w:p w14:paraId="2223D4EA" w14:textId="696D8A32" w:rsidR="00107020" w:rsidRPr="001941E3" w:rsidRDefault="00107020" w:rsidP="00107020">
      <w:r w:rsidRPr="001941E3">
        <w:t>27-</w:t>
      </w:r>
      <w:r w:rsidR="00984F90">
        <w:t>73</w:t>
      </w:r>
      <w:r w:rsidRPr="001941E3">
        <w:t>1</w:t>
      </w:r>
    </w:p>
    <w:p w14:paraId="53ABC722" w14:textId="4178C940" w:rsidR="00107020" w:rsidRPr="001941E3" w:rsidRDefault="00984F90" w:rsidP="00107020">
      <w:r>
        <w:t xml:space="preserve">Jerard V. Gordon &amp; </w:t>
      </w:r>
      <w:r w:rsidR="00107020" w:rsidRPr="001941E3">
        <w:t>A.D. Rollett</w:t>
      </w:r>
    </w:p>
    <w:p w14:paraId="0003510D" w14:textId="5A000DB6" w:rsidR="00107020" w:rsidRDefault="002D2A0C" w:rsidP="00107020">
      <w:r>
        <w:t>100 points</w:t>
      </w:r>
    </w:p>
    <w:p w14:paraId="4F1AE312" w14:textId="77777777" w:rsidR="002D2A0C" w:rsidRPr="001941E3" w:rsidRDefault="002D2A0C" w:rsidP="00107020"/>
    <w:p w14:paraId="7FFF625F" w14:textId="031444DC" w:rsidR="00107020" w:rsidRPr="00D20EBC" w:rsidRDefault="00107020">
      <w:pPr>
        <w:rPr>
          <w:b/>
        </w:rPr>
      </w:pPr>
      <w:r w:rsidRPr="0014244E">
        <w:rPr>
          <w:b/>
        </w:rPr>
        <w:t>Tensors, Rotations, Transformations</w:t>
      </w:r>
      <w:r w:rsidR="00984F90">
        <w:rPr>
          <w:b/>
        </w:rPr>
        <w:t>, Anisotropic Elasticity</w:t>
      </w:r>
    </w:p>
    <w:p w14:paraId="25C943AA" w14:textId="77777777" w:rsidR="00107020" w:rsidRDefault="00107020"/>
    <w:p w14:paraId="1E0F9E5B" w14:textId="0BC06B9C" w:rsidR="000F1F12" w:rsidRDefault="000F1F12" w:rsidP="000F1F12">
      <w:r>
        <w:t>1</w:t>
      </w:r>
      <w:r w:rsidRPr="007545BC">
        <w:t xml:space="preserve">. </w:t>
      </w:r>
      <w:r w:rsidR="004162A9" w:rsidRPr="00303E28">
        <w:rPr>
          <w:i/>
        </w:rPr>
        <w:t>Sample</w:t>
      </w:r>
      <w:r w:rsidR="004162A9">
        <w:t xml:space="preserve"> to </w:t>
      </w:r>
      <w:r w:rsidR="004162A9" w:rsidRPr="00303E28">
        <w:rPr>
          <w:i/>
        </w:rPr>
        <w:t>crystal</w:t>
      </w:r>
      <w:r w:rsidR="004162A9">
        <w:t xml:space="preserve"> </w:t>
      </w:r>
      <w:r w:rsidR="00303E28">
        <w:t xml:space="preserve">axis </w:t>
      </w:r>
      <w:r w:rsidR="004162A9">
        <w:t xml:space="preserve">transformations are very important </w:t>
      </w:r>
      <w:r w:rsidR="00303E28">
        <w:t>in the context of texture and anisotropy. Being able to change from one to the other is therefore very important, particularly when dealing with tensors.</w:t>
      </w:r>
    </w:p>
    <w:p w14:paraId="56CA9EAA" w14:textId="629DF1AD" w:rsidR="000F1F12" w:rsidRDefault="000F1F12" w:rsidP="000F1F12"/>
    <w:p w14:paraId="509D2A9E" w14:textId="46C2F288" w:rsidR="001252F2" w:rsidRPr="00444984" w:rsidRDefault="001252F2" w:rsidP="00B15A65">
      <w:r>
        <w:t xml:space="preserve">a) </w:t>
      </w:r>
      <w:r w:rsidR="00D44724">
        <w:t>[</w:t>
      </w:r>
      <w:r w:rsidR="002D2A0C">
        <w:t>5</w:t>
      </w:r>
      <w:r w:rsidR="00D44724">
        <w:t xml:space="preserve"> points]. </w:t>
      </w:r>
      <w:r>
        <w:t>C</w:t>
      </w:r>
      <w:r w:rsidR="000F1F12">
        <w:t xml:space="preserve">alculate </w:t>
      </w:r>
      <w:r w:rsidR="00B15A65">
        <w:t>the</w:t>
      </w:r>
      <w:r w:rsidR="000F1F12">
        <w:t xml:space="preserve"> transformation matrix </w:t>
      </w:r>
      <w:r w:rsidR="00B15A65">
        <w:sym w:font="Symbol" w:char="F061"/>
      </w:r>
      <w:proofErr w:type="spellStart"/>
      <w:r w:rsidR="00B15A65">
        <w:rPr>
          <w:vertAlign w:val="subscript"/>
        </w:rPr>
        <w:t>ij</w:t>
      </w:r>
      <w:proofErr w:type="spellEnd"/>
      <w:r w:rsidR="00B15A65">
        <w:t xml:space="preserve"> from </w:t>
      </w:r>
      <w:r w:rsidR="00B15A65" w:rsidRPr="00B15A65">
        <w:rPr>
          <w:i/>
        </w:rPr>
        <w:t>sample</w:t>
      </w:r>
      <w:r w:rsidR="00B15A65">
        <w:t xml:space="preserve"> to </w:t>
      </w:r>
      <w:r w:rsidR="00B15A65" w:rsidRPr="00B15A65">
        <w:rPr>
          <w:i/>
        </w:rPr>
        <w:t>crystal</w:t>
      </w:r>
      <w:r w:rsidR="00B15A65">
        <w:t xml:space="preserve"> axes</w:t>
      </w:r>
      <w:r w:rsidR="00C1791F">
        <w:t xml:space="preserve"> </w:t>
      </w:r>
      <w:r w:rsidR="008E00AC">
        <w:t xml:space="preserve">for </w:t>
      </w:r>
      <w:r w:rsidR="00C1791F">
        <w:t>the “cube orientation” with</w:t>
      </w:r>
      <w:r w:rsidR="000F1F12">
        <w:t xml:space="preserve"> Euler angles</w:t>
      </w:r>
      <w:r w:rsidR="00B15A65">
        <w:t xml:space="preserve"> </w:t>
      </w:r>
      <w:r>
        <w:t>(</w:t>
      </w:r>
      <w:r>
        <w:sym w:font="Symbol" w:char="F066"/>
      </w:r>
      <w:r w:rsidRPr="001252F2">
        <w:rPr>
          <w:vertAlign w:val="subscript"/>
        </w:rPr>
        <w:t>1</w:t>
      </w:r>
      <w:r>
        <w:t>,</w:t>
      </w:r>
      <w:r>
        <w:sym w:font="Symbol" w:char="F046"/>
      </w:r>
      <w:r>
        <w:t>,</w:t>
      </w:r>
      <w:r>
        <w:sym w:font="Symbol" w:char="F066"/>
      </w:r>
      <w:r w:rsidRPr="001252F2">
        <w:rPr>
          <w:vertAlign w:val="subscript"/>
        </w:rPr>
        <w:t>2</w:t>
      </w:r>
      <w:r>
        <w:t>)</w:t>
      </w:r>
      <w:r w:rsidR="00C1791F">
        <w:t xml:space="preserve"> = (0</w:t>
      </w:r>
      <w:r w:rsidR="00C1791F">
        <w:sym w:font="Symbol" w:char="F0B0"/>
      </w:r>
      <w:r w:rsidR="00C1791F">
        <w:t>,</w:t>
      </w:r>
      <w:r w:rsidR="00303E28">
        <w:t xml:space="preserve"> </w:t>
      </w:r>
      <w:r w:rsidR="00C1791F">
        <w:t>0</w:t>
      </w:r>
      <w:r w:rsidR="00C1791F">
        <w:sym w:font="Symbol" w:char="F0B0"/>
      </w:r>
      <w:r w:rsidR="00C1791F">
        <w:t>,</w:t>
      </w:r>
      <w:r w:rsidR="00303E28">
        <w:t xml:space="preserve"> </w:t>
      </w:r>
      <w:r w:rsidR="00C1791F">
        <w:t>0</w:t>
      </w:r>
      <w:r w:rsidR="00C1791F">
        <w:sym w:font="Symbol" w:char="F0B0"/>
      </w:r>
      <w:r w:rsidR="00C1791F">
        <w:t>)</w:t>
      </w:r>
      <w:r w:rsidR="00B15A65">
        <w:t>.</w:t>
      </w:r>
      <w:r w:rsidR="00444984">
        <w:t xml:space="preserve"> How do the components of </w:t>
      </w:r>
      <w:r w:rsidR="00444984">
        <w:sym w:font="Symbol" w:char="F061"/>
      </w:r>
      <w:proofErr w:type="spellStart"/>
      <w:r w:rsidR="00444984">
        <w:rPr>
          <w:vertAlign w:val="subscript"/>
        </w:rPr>
        <w:t>ij</w:t>
      </w:r>
      <w:proofErr w:type="spellEnd"/>
      <w:r w:rsidR="00444984">
        <w:t xml:space="preserve"> make physical sense?</w:t>
      </w:r>
    </w:p>
    <w:p w14:paraId="79710698" w14:textId="77777777" w:rsidR="008E00AC" w:rsidRDefault="008E00AC" w:rsidP="00B15A65"/>
    <w:p w14:paraId="1685524E" w14:textId="60582389" w:rsidR="008E00AC" w:rsidRPr="00444984" w:rsidRDefault="008E00AC" w:rsidP="008E00AC">
      <w:pPr>
        <w:rPr>
          <w:rFonts w:ascii="Courier" w:hAnsi="Courier"/>
          <w:i/>
          <w:color w:val="0000FF"/>
          <w:sz w:val="20"/>
        </w:rPr>
      </w:pPr>
      <w:r w:rsidRPr="00444984">
        <w:rPr>
          <w:rFonts w:ascii="Courier" w:hAnsi="Courier"/>
          <w:i/>
          <w:color w:val="0000FF"/>
          <w:sz w:val="20"/>
        </w:rPr>
        <w:t xml:space="preserve">Recall from lecture: </w:t>
      </w:r>
      <w:r w:rsidRPr="00444984">
        <w:rPr>
          <w:rFonts w:ascii="Courier" w:hAnsi="Courier"/>
          <w:i/>
          <w:color w:val="0000FF"/>
          <w:sz w:val="20"/>
        </w:rPr>
        <w:sym w:font="Symbol" w:char="F061"/>
      </w:r>
      <w:proofErr w:type="spellStart"/>
      <w:r w:rsidRPr="00C31840">
        <w:rPr>
          <w:rFonts w:ascii="Courier" w:hAnsi="Courier"/>
          <w:i/>
          <w:color w:val="0000FF"/>
          <w:sz w:val="20"/>
          <w:vertAlign w:val="subscript"/>
        </w:rPr>
        <w:t>ij</w:t>
      </w:r>
      <w:proofErr w:type="spellEnd"/>
      <w:r w:rsidRPr="00444984">
        <w:rPr>
          <w:rFonts w:ascii="Courier" w:hAnsi="Courier"/>
          <w:i/>
          <w:color w:val="0000FF"/>
          <w:sz w:val="20"/>
        </w:rPr>
        <w:t xml:space="preserve"> = A = Z</w:t>
      </w:r>
      <w:r w:rsidRPr="00C31840">
        <w:rPr>
          <w:rFonts w:ascii="Courier" w:hAnsi="Courier"/>
          <w:i/>
          <w:color w:val="0000FF"/>
          <w:sz w:val="20"/>
          <w:vertAlign w:val="subscript"/>
        </w:rPr>
        <w:t>2</w:t>
      </w:r>
      <w:r w:rsidRPr="00444984">
        <w:rPr>
          <w:rFonts w:ascii="Courier" w:hAnsi="Courier"/>
          <w:i/>
          <w:color w:val="0000FF"/>
          <w:sz w:val="20"/>
        </w:rPr>
        <w:t>XZ</w:t>
      </w:r>
      <w:r w:rsidRPr="00C31840">
        <w:rPr>
          <w:rFonts w:ascii="Courier" w:hAnsi="Courier"/>
          <w:i/>
          <w:color w:val="0000FF"/>
          <w:sz w:val="20"/>
          <w:vertAlign w:val="subscript"/>
        </w:rPr>
        <w:t>1</w:t>
      </w:r>
      <w:r w:rsidRPr="00444984">
        <w:rPr>
          <w:rFonts w:ascii="Courier" w:hAnsi="Courier"/>
          <w:i/>
          <w:color w:val="0000FF"/>
          <w:sz w:val="20"/>
        </w:rPr>
        <w:t>, where:</w:t>
      </w:r>
    </w:p>
    <w:p w14:paraId="30583A54" w14:textId="77777777" w:rsidR="008E00AC" w:rsidRPr="00444984" w:rsidRDefault="008E00AC" w:rsidP="008E00AC">
      <w:pPr>
        <w:rPr>
          <w:rFonts w:ascii="Courier" w:hAnsi="Courier"/>
          <w:i/>
          <w:color w:val="0000FF"/>
          <w:sz w:val="20"/>
        </w:rPr>
      </w:pPr>
    </w:p>
    <w:p w14:paraId="6D7200F4" w14:textId="6535A0BD" w:rsidR="008E00AC" w:rsidRPr="00444984" w:rsidRDefault="00774198" w:rsidP="00B15A65">
      <w:pPr>
        <w:rPr>
          <w:rFonts w:ascii="Courier" w:hAnsi="Courier"/>
          <w:i/>
          <w:color w:val="0000FF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  <w:sz w:val="16"/>
              </w:rPr>
            </m:ctrlPr>
          </m:sSubPr>
          <m:e>
            <m:r>
              <w:rPr>
                <w:rFonts w:ascii="Cambria Math" w:hAnsi="Cambria Math"/>
                <w:color w:val="0000FF"/>
                <w:sz w:val="16"/>
              </w:rPr>
              <m:t>Z</m:t>
            </m:r>
          </m:e>
          <m:sub>
            <m:r>
              <w:rPr>
                <w:rFonts w:ascii="Cambria Math" w:hAnsi="Cambria Math"/>
                <w:color w:val="0000FF"/>
                <w:sz w:val="16"/>
              </w:rPr>
              <m:t>2</m:t>
            </m:r>
          </m:sub>
        </m:sSub>
        <m:r>
          <w:rPr>
            <w:rFonts w:ascii="Cambria Math" w:hAnsi="Cambria Math"/>
            <w:color w:val="0000FF"/>
            <w:sz w:val="16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 w:val="1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16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2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2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-sin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2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2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1</m:t>
                  </m:r>
                </m:e>
              </m:mr>
            </m:m>
          </m:e>
        </m:d>
      </m:oMath>
      <w:r w:rsidR="008E00AC" w:rsidRPr="00DB3C99">
        <w:rPr>
          <w:rFonts w:ascii="Courier" w:hAnsi="Courier"/>
          <w:i/>
          <w:color w:val="0000FF"/>
          <w:sz w:val="16"/>
        </w:rPr>
        <w:t xml:space="preserve">  ;   </w:t>
      </w:r>
      <m:oMath>
        <m:r>
          <w:rPr>
            <w:rFonts w:ascii="Cambria Math" w:hAnsi="Cambria Math"/>
            <w:color w:val="0000FF"/>
            <w:sz w:val="16"/>
          </w:rPr>
          <m:t>X=</m:t>
        </m:r>
        <m:d>
          <m:dPr>
            <m:ctrlPr>
              <w:rPr>
                <w:rFonts w:ascii="Cambria Math" w:hAnsi="Cambria Math"/>
                <w:i/>
                <w:color w:val="0000FF"/>
                <w:sz w:val="1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16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  <w:sym w:font="Symbol" w:char="F046"/>
                      </m:r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  <w:sym w:font="Symbol" w:char="F046"/>
                      </m:r>
                    </m:e>
                  </m:d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-sin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  <w:sym w:font="Symbol" w:char="F046"/>
                      </m:r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  <w:sym w:font="Symbol" w:char="F046"/>
                      </m:r>
                    </m:e>
                  </m:d>
                </m:e>
              </m:mr>
            </m:m>
          </m:e>
        </m:d>
      </m:oMath>
      <w:r w:rsidR="008E00AC" w:rsidRPr="00DB3C99">
        <w:rPr>
          <w:rFonts w:ascii="Courier" w:hAnsi="Courier"/>
          <w:i/>
          <w:color w:val="0000FF"/>
          <w:sz w:val="16"/>
        </w:rPr>
        <w:t xml:space="preserve">  ; 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6"/>
              </w:rPr>
            </m:ctrlPr>
          </m:sSubPr>
          <m:e>
            <m:r>
              <w:rPr>
                <w:rFonts w:ascii="Cambria Math" w:hAnsi="Cambria Math"/>
                <w:color w:val="0000FF"/>
                <w:sz w:val="16"/>
              </w:rPr>
              <m:t>Z</m:t>
            </m:r>
          </m:e>
          <m:sub>
            <m:r>
              <w:rPr>
                <w:rFonts w:ascii="Cambria Math" w:hAnsi="Cambria Math"/>
                <w:color w:val="0000FF"/>
                <w:sz w:val="16"/>
              </w:rPr>
              <m:t>1</m:t>
            </m:r>
          </m:sub>
        </m:sSub>
        <m:r>
          <w:rPr>
            <w:rFonts w:ascii="Cambria Math" w:hAnsi="Cambria Math"/>
            <w:color w:val="0000FF"/>
            <w:sz w:val="16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 w:val="1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16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1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1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-sin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1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  <w:sym w:font="Symbol" w:char="F066"/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1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1</m:t>
                  </m:r>
                </m:e>
              </m:mr>
            </m:m>
          </m:e>
        </m:d>
      </m:oMath>
      <w:r w:rsidR="008E00AC" w:rsidRPr="00DB3C99">
        <w:rPr>
          <w:rFonts w:ascii="Courier" w:hAnsi="Courier"/>
          <w:i/>
          <w:color w:val="0000FF"/>
          <w:sz w:val="16"/>
        </w:rPr>
        <w:t xml:space="preserve">   </w:t>
      </w:r>
      <w:r w:rsidR="008E00AC" w:rsidRPr="00444984">
        <w:rPr>
          <w:rFonts w:ascii="Courier" w:hAnsi="Courier"/>
          <w:i/>
          <w:color w:val="0000FF"/>
          <w:sz w:val="20"/>
        </w:rPr>
        <w:t xml:space="preserve">   </w:t>
      </w:r>
    </w:p>
    <w:p w14:paraId="6C75C9CD" w14:textId="79CEE0CE" w:rsidR="008E00AC" w:rsidRPr="00444984" w:rsidRDefault="008E00AC" w:rsidP="00B15A65">
      <w:pPr>
        <w:rPr>
          <w:rFonts w:ascii="Courier" w:hAnsi="Courier"/>
          <w:i/>
          <w:color w:val="0000FF"/>
          <w:sz w:val="20"/>
        </w:rPr>
      </w:pPr>
    </w:p>
    <w:p w14:paraId="10933C7E" w14:textId="70D89E34" w:rsidR="008E00AC" w:rsidRPr="00444984" w:rsidRDefault="008E00AC" w:rsidP="00B15A65">
      <w:pPr>
        <w:rPr>
          <w:rFonts w:ascii="Courier" w:hAnsi="Courier"/>
          <w:i/>
          <w:color w:val="0000FF"/>
          <w:sz w:val="20"/>
        </w:rPr>
      </w:pPr>
      <w:r w:rsidRPr="00444984">
        <w:rPr>
          <w:rFonts w:ascii="Courier" w:hAnsi="Courier"/>
          <w:i/>
          <w:color w:val="0000FF"/>
          <w:sz w:val="20"/>
        </w:rPr>
        <w:t>Therefore,</w:t>
      </w:r>
    </w:p>
    <w:p w14:paraId="375D5A6F" w14:textId="1670491E" w:rsidR="00B15A65" w:rsidRPr="00AB7702" w:rsidRDefault="00774198" w:rsidP="00B15A65">
      <w:pPr>
        <w:rPr>
          <w:rFonts w:ascii="Courier" w:hAnsi="Courier"/>
          <w:i/>
          <w:color w:val="0000FF"/>
          <w:sz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FF"/>
                  <w:sz w:val="18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FF"/>
                  <w:sz w:val="18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color w:val="0000FF"/>
                  <w:sz w:val="18"/>
                </w:rPr>
                <m:t>ij</m:t>
              </m:r>
            </m:sub>
          </m:sSub>
          <m:r>
            <w:rPr>
              <w:rFonts w:ascii="Cambria Math" w:hAnsi="Cambria Math"/>
              <w:color w:val="0000FF"/>
              <w:sz w:val="18"/>
            </w:rPr>
            <m:t xml:space="preserve"> = </m:t>
          </m:r>
          <m:d>
            <m:dPr>
              <m:ctrlPr>
                <w:rPr>
                  <w:rFonts w:ascii="Cambria Math" w:hAnsi="Cambria Math"/>
                  <w:i/>
                  <w:color w:val="0000FF"/>
                  <w:sz w:val="1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8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1</m:t>
                    </m:r>
                  </m:e>
                </m:mr>
              </m:m>
            </m:e>
          </m:d>
        </m:oMath>
      </m:oMathPara>
    </w:p>
    <w:p w14:paraId="6FA2A9D6" w14:textId="77777777" w:rsidR="00444984" w:rsidRDefault="00444984" w:rsidP="000F1F12">
      <w:pPr>
        <w:rPr>
          <w:rFonts w:ascii="Courier" w:hAnsi="Courier"/>
          <w:i/>
          <w:color w:val="0000FF"/>
          <w:sz w:val="20"/>
        </w:rPr>
      </w:pPr>
    </w:p>
    <w:p w14:paraId="565B0AB4" w14:textId="2F49E803" w:rsidR="001252F2" w:rsidRDefault="00444984" w:rsidP="000F1F12">
      <w:r w:rsidRPr="00444984">
        <w:rPr>
          <w:rFonts w:ascii="Courier" w:hAnsi="Courier"/>
          <w:i/>
          <w:color w:val="0000FF"/>
          <w:sz w:val="20"/>
        </w:rPr>
        <w:t>The</w:t>
      </w:r>
      <w:r>
        <w:rPr>
          <w:rFonts w:ascii="Courier" w:hAnsi="Courier"/>
          <w:i/>
          <w:color w:val="0000FF"/>
          <w:sz w:val="20"/>
        </w:rPr>
        <w:t xml:space="preserve"> components of the transformation matrix make physical sense in that component sample and crystal axes are aligned</w:t>
      </w:r>
      <w:r w:rsidR="002C180A">
        <w:rPr>
          <w:rFonts w:ascii="Courier" w:hAnsi="Courier"/>
          <w:i/>
          <w:color w:val="0000FF"/>
          <w:sz w:val="20"/>
        </w:rPr>
        <w:t xml:space="preserve"> for a cube orientation</w:t>
      </w:r>
      <w:r>
        <w:rPr>
          <w:rFonts w:ascii="Courier" w:hAnsi="Courier"/>
          <w:i/>
          <w:color w:val="0000FF"/>
          <w:sz w:val="20"/>
        </w:rPr>
        <w:t>. Therefore, the leading diagonals should be ones, and the off diagonal terms equal to zero.</w:t>
      </w:r>
    </w:p>
    <w:p w14:paraId="7584A614" w14:textId="77777777" w:rsidR="00444984" w:rsidRDefault="00444984" w:rsidP="000F1F12"/>
    <w:p w14:paraId="0D105BB2" w14:textId="4CD98AC9" w:rsidR="001252F2" w:rsidRDefault="001252F2" w:rsidP="00444984">
      <w:r>
        <w:t xml:space="preserve">b) </w:t>
      </w:r>
      <w:r w:rsidR="00D44724">
        <w:t>[</w:t>
      </w:r>
      <w:r w:rsidR="002D2A0C">
        <w:t>5</w:t>
      </w:r>
      <w:r w:rsidR="00D44724">
        <w:t xml:space="preserve"> points] </w:t>
      </w:r>
      <w:r>
        <w:t>Calculate a transformation matrix from a set of Miller indices</w:t>
      </w:r>
      <w:r w:rsidR="00444984">
        <w:t xml:space="preserve"> </w:t>
      </w:r>
      <w:r w:rsidR="00C1791F">
        <w:t>(</w:t>
      </w:r>
      <w:proofErr w:type="spellStart"/>
      <w:r w:rsidR="00C1791F">
        <w:t>hkl</w:t>
      </w:r>
      <w:proofErr w:type="spellEnd"/>
      <w:r w:rsidR="00C1791F">
        <w:t>)[</w:t>
      </w:r>
      <w:proofErr w:type="spellStart"/>
      <w:r w:rsidR="00C1791F">
        <w:t>uvw</w:t>
      </w:r>
      <w:proofErr w:type="spellEnd"/>
      <w:r w:rsidR="00C1791F">
        <w:t>] = (001)[100]</w:t>
      </w:r>
    </w:p>
    <w:p w14:paraId="1A5CC132" w14:textId="4C336DFE" w:rsidR="001252F2" w:rsidRDefault="001252F2" w:rsidP="000F1F12"/>
    <w:p w14:paraId="6C0F850F" w14:textId="1266C774" w:rsidR="00F240EE" w:rsidRPr="00F240EE" w:rsidRDefault="00F240EE" w:rsidP="000F1F12">
      <w:pPr>
        <w:rPr>
          <w:rFonts w:ascii="Courier" w:hAnsi="Courier"/>
          <w:i/>
          <w:color w:val="0000FF"/>
          <w:sz w:val="20"/>
        </w:rPr>
      </w:pPr>
      <w:r w:rsidRPr="00F240EE">
        <w:rPr>
          <w:rFonts w:ascii="Courier" w:hAnsi="Courier"/>
          <w:i/>
          <w:color w:val="0000FF"/>
          <w:sz w:val="20"/>
        </w:rPr>
        <w:t xml:space="preserve">From </w:t>
      </w:r>
      <w:r>
        <w:rPr>
          <w:rFonts w:ascii="Courier" w:hAnsi="Courier"/>
          <w:i/>
          <w:color w:val="0000FF"/>
          <w:sz w:val="20"/>
        </w:rPr>
        <w:t>the lecture notes,</w:t>
      </w:r>
    </w:p>
    <w:p w14:paraId="57CF13C6" w14:textId="3DC019B7" w:rsidR="00F240EE" w:rsidRPr="00444984" w:rsidRDefault="00774198" w:rsidP="00F240EE">
      <w:pPr>
        <w:rPr>
          <w:rFonts w:ascii="Courier" w:hAnsi="Courier"/>
          <w:i/>
          <w:color w:val="0000FF"/>
          <w:sz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FF"/>
                  <w:sz w:val="20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color w:val="0000FF"/>
                  <w:sz w:val="20"/>
                </w:rPr>
                <m:t>ij</m:t>
              </m:r>
            </m:sub>
          </m:sSub>
          <m:r>
            <w:rPr>
              <w:rFonts w:ascii="Cambria Math" w:hAnsi="Cambria Math"/>
              <w:color w:val="0000FF"/>
              <w:sz w:val="20"/>
            </w:rPr>
            <m:t xml:space="preserve"> = </m:t>
          </m:r>
          <m:d>
            <m:d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20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20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</m:oMath>
      </m:oMathPara>
    </w:p>
    <w:p w14:paraId="770ED4CA" w14:textId="77777777" w:rsidR="00052EF1" w:rsidRDefault="00052EF1" w:rsidP="000F1F12">
      <w:pPr>
        <w:rPr>
          <w:rFonts w:ascii="Courier" w:hAnsi="Courier"/>
          <w:i/>
          <w:color w:val="0000FF"/>
          <w:sz w:val="20"/>
        </w:rPr>
      </w:pPr>
      <w:r w:rsidRPr="00052EF1">
        <w:rPr>
          <w:rFonts w:ascii="Courier" w:hAnsi="Courier"/>
          <w:i/>
          <w:color w:val="0000FF"/>
          <w:sz w:val="20"/>
        </w:rPr>
        <w:t>Where</w:t>
      </w:r>
      <w:r>
        <w:rPr>
          <w:rFonts w:ascii="Courier" w:hAnsi="Courier"/>
          <w:i/>
          <w:color w:val="0000FF"/>
          <w:sz w:val="20"/>
        </w:rPr>
        <w:t>:</w:t>
      </w:r>
    </w:p>
    <w:p w14:paraId="7BAA8577" w14:textId="15C6649F" w:rsidR="00F240EE" w:rsidRPr="00052EF1" w:rsidRDefault="00052EF1" w:rsidP="000F1F12">
      <w:pPr>
        <w:rPr>
          <w:rFonts w:ascii="Courier" w:hAnsi="Courier"/>
          <w:i/>
          <w:color w:val="0000FF"/>
          <w:sz w:val="20"/>
        </w:rPr>
      </w:pPr>
      <w:r w:rsidRPr="00052EF1">
        <w:rPr>
          <w:rFonts w:ascii="Courier" w:hAnsi="Courier"/>
          <w:i/>
          <w:color w:val="0000FF"/>
          <w:sz w:val="20"/>
        </w:rPr>
        <w:t xml:space="preserve"> </w:t>
      </w:r>
    </w:p>
    <w:p w14:paraId="7CA5A8DF" w14:textId="05453B01" w:rsidR="00052EF1" w:rsidRDefault="00774198" w:rsidP="00052EF1">
      <m:oMath>
        <m:acc>
          <m:acc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accPr>
          <m:e>
            <m:r>
              <w:rPr>
                <w:rFonts w:ascii="Cambria Math" w:hAnsi="Cambria Math"/>
                <w:color w:val="0000FF"/>
                <w:sz w:val="20"/>
              </w:rPr>
              <m:t>n</m:t>
            </m:r>
          </m:e>
        </m:acc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h,k,l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</m:oMath>
      <w:r w:rsidR="00052EF1">
        <w:rPr>
          <w:color w:val="0000FF"/>
          <w:sz w:val="20"/>
        </w:rPr>
        <w:t xml:space="preserve">  ; </w:t>
      </w:r>
      <m:oMath>
        <m:acc>
          <m:acc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accPr>
          <m:e>
            <m:r>
              <w:rPr>
                <w:rFonts w:ascii="Cambria Math" w:hAnsi="Cambria Math"/>
                <w:color w:val="0000FF"/>
                <w:sz w:val="20"/>
              </w:rPr>
              <m:t>b</m:t>
            </m:r>
          </m:e>
        </m:acc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u,v,w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w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</m:oMath>
      <w:r w:rsidR="00052EF1">
        <w:rPr>
          <w:color w:val="0000FF"/>
          <w:sz w:val="20"/>
        </w:rPr>
        <w:t xml:space="preserve">;  </w:t>
      </w:r>
      <m:oMath>
        <m:acc>
          <m:acc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accPr>
          <m:e>
            <m:r>
              <w:rPr>
                <w:rFonts w:ascii="Cambria Math" w:hAnsi="Cambria Math"/>
                <w:color w:val="0000FF"/>
                <w:sz w:val="20"/>
              </w:rPr>
              <m:t>t</m:t>
            </m:r>
          </m:e>
        </m:acc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acc>
              <m:acc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</m:acc>
            <m:r>
              <w:rPr>
                <w:rFonts w:ascii="Cambria Math" w:hAnsi="Cambria Math"/>
                <w:color w:val="0000FF"/>
                <w:sz w:val="20"/>
              </w:rPr>
              <m:t xml:space="preserve"> ×</m:t>
            </m:r>
            <m:acc>
              <m:acc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 xml:space="preserve"> b</m:t>
                </m:r>
              </m:e>
            </m:acc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color w:val="0000FF"/>
                    <w:sz w:val="20"/>
                  </w:rPr>
                  <m:t xml:space="preserve"> ×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 xml:space="preserve"> b</m:t>
                    </m:r>
                  </m:e>
                </m:acc>
              </m:e>
            </m:d>
          </m:den>
        </m:f>
      </m:oMath>
    </w:p>
    <w:p w14:paraId="50A80474" w14:textId="292C5279" w:rsidR="00052EF1" w:rsidRDefault="00052EF1" w:rsidP="00052EF1"/>
    <w:p w14:paraId="44FA2357" w14:textId="3038A87C" w:rsidR="0075773E" w:rsidRDefault="0075773E" w:rsidP="0075773E">
      <w:pPr>
        <w:rPr>
          <w:rFonts w:ascii="Courier" w:hAnsi="Courier"/>
          <w:i/>
          <w:color w:val="0000FF"/>
          <w:sz w:val="20"/>
        </w:rPr>
      </w:pPr>
      <w:r>
        <w:rPr>
          <w:rFonts w:ascii="Courier" w:hAnsi="Courier"/>
          <w:i/>
          <w:color w:val="0000FF"/>
          <w:sz w:val="20"/>
        </w:rPr>
        <w:t>In component form:</w:t>
      </w:r>
    </w:p>
    <w:p w14:paraId="08A472C5" w14:textId="27D39B40" w:rsidR="0075773E" w:rsidRDefault="0075773E" w:rsidP="0075773E">
      <w:pPr>
        <w:rPr>
          <w:rFonts w:ascii="Courier" w:hAnsi="Courier"/>
          <w:i/>
          <w:color w:val="0000FF"/>
          <w:sz w:val="20"/>
        </w:rPr>
      </w:pPr>
    </w:p>
    <w:p w14:paraId="18F300EE" w14:textId="1BA54191" w:rsidR="0075773E" w:rsidRDefault="00774198" w:rsidP="0075773E">
      <w:pPr>
        <w:rPr>
          <w:rFonts w:ascii="Courier" w:hAnsi="Courier"/>
          <w:i/>
          <w:color w:val="0000FF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n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1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r>
              <w:rPr>
                <w:rFonts w:ascii="Cambria Math" w:hAnsi="Cambria Math"/>
                <w:color w:val="0000FF"/>
                <w:sz w:val="20"/>
              </w:rPr>
              <m:t>h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color w:val="0000FF"/>
            <w:sz w:val="20"/>
          </w:rPr>
          <m:t>=0</m:t>
        </m:r>
      </m:oMath>
      <w:r w:rsidR="0075773E">
        <w:rPr>
          <w:color w:val="0000FF"/>
          <w:sz w:val="20"/>
        </w:rPr>
        <w:t xml:space="preserve">  ;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n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2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r>
              <w:rPr>
                <w:rFonts w:ascii="Cambria Math" w:hAnsi="Cambria Math"/>
                <w:color w:val="0000FF"/>
                <w:sz w:val="20"/>
              </w:rPr>
              <m:t>k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color w:val="0000FF"/>
            <w:sz w:val="20"/>
          </w:rPr>
          <m:t>=0</m:t>
        </m:r>
      </m:oMath>
      <w:r w:rsidR="0075773E">
        <w:rPr>
          <w:color w:val="0000FF"/>
          <w:sz w:val="20"/>
        </w:rPr>
        <w:t xml:space="preserve">  ;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n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3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r>
              <w:rPr>
                <w:rFonts w:ascii="Cambria Math" w:hAnsi="Cambria Math"/>
                <w:color w:val="0000FF"/>
                <w:sz w:val="20"/>
              </w:rPr>
              <m:t>l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color w:val="0000FF"/>
            <w:sz w:val="20"/>
          </w:rPr>
          <m:t>=1</m:t>
        </m:r>
      </m:oMath>
      <w:r w:rsidR="0075773E">
        <w:rPr>
          <w:color w:val="0000FF"/>
          <w:sz w:val="20"/>
        </w:rPr>
        <w:t xml:space="preserve">  </w:t>
      </w:r>
    </w:p>
    <w:p w14:paraId="2F086987" w14:textId="23A55678" w:rsidR="0075773E" w:rsidRDefault="0075773E" w:rsidP="0075773E">
      <w:pPr>
        <w:rPr>
          <w:rFonts w:ascii="Courier" w:hAnsi="Courier"/>
          <w:i/>
          <w:color w:val="0000FF"/>
          <w:sz w:val="20"/>
        </w:rPr>
      </w:pPr>
    </w:p>
    <w:p w14:paraId="3706DE1C" w14:textId="01A41DF1" w:rsidR="0075773E" w:rsidRDefault="00774198" w:rsidP="0075773E">
      <w:pPr>
        <w:rPr>
          <w:rFonts w:ascii="Courier" w:hAnsi="Courier"/>
          <w:i/>
          <w:color w:val="0000FF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b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1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r>
              <w:rPr>
                <w:rFonts w:ascii="Cambria Math" w:hAnsi="Cambria Math"/>
                <w:color w:val="0000FF"/>
                <w:sz w:val="20"/>
              </w:rPr>
              <m:t>u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color w:val="0000FF"/>
            <w:sz w:val="20"/>
          </w:rPr>
          <m:t>=1</m:t>
        </m:r>
      </m:oMath>
      <w:r w:rsidR="0075773E">
        <w:rPr>
          <w:color w:val="0000FF"/>
          <w:sz w:val="20"/>
        </w:rPr>
        <w:t xml:space="preserve">  ;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b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2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r>
              <w:rPr>
                <w:rFonts w:ascii="Cambria Math" w:hAnsi="Cambria Math"/>
                <w:color w:val="0000FF"/>
                <w:sz w:val="20"/>
              </w:rPr>
              <m:t>v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color w:val="0000FF"/>
            <w:sz w:val="20"/>
          </w:rPr>
          <m:t>=0</m:t>
        </m:r>
      </m:oMath>
      <w:r w:rsidR="0075773E">
        <w:rPr>
          <w:color w:val="0000FF"/>
          <w:sz w:val="20"/>
        </w:rPr>
        <w:t xml:space="preserve">  </w:t>
      </w:r>
      <w:r w:rsidR="0070725C">
        <w:rPr>
          <w:color w:val="0000FF"/>
          <w:sz w:val="20"/>
        </w:rPr>
        <w:t xml:space="preserve"> ; 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b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3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r>
              <w:rPr>
                <w:rFonts w:ascii="Cambria Math" w:hAnsi="Cambria Math"/>
                <w:color w:val="0000FF"/>
                <w:sz w:val="20"/>
              </w:rPr>
              <m:t>u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color w:val="0000FF"/>
            <w:sz w:val="20"/>
          </w:rPr>
          <m:t>=0</m:t>
        </m:r>
      </m:oMath>
      <w:r w:rsidR="0070725C">
        <w:rPr>
          <w:color w:val="0000FF"/>
          <w:sz w:val="20"/>
        </w:rPr>
        <w:t xml:space="preserve">  </w:t>
      </w:r>
    </w:p>
    <w:p w14:paraId="7BF7BC1D" w14:textId="3123372C" w:rsidR="0075773E" w:rsidRDefault="0075773E" w:rsidP="0075773E">
      <w:pPr>
        <w:rPr>
          <w:rFonts w:ascii="Courier" w:hAnsi="Courier"/>
          <w:i/>
          <w:color w:val="0000FF"/>
          <w:sz w:val="20"/>
        </w:rPr>
      </w:pPr>
    </w:p>
    <w:p w14:paraId="2464AAD3" w14:textId="7A0B3112" w:rsidR="0075773E" w:rsidRDefault="00774198" w:rsidP="00052EF1"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t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1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acc>
              <m:acc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</m:acc>
            <m:r>
              <w:rPr>
                <w:rFonts w:ascii="Cambria Math" w:hAnsi="Cambria Math"/>
                <w:color w:val="0000FF"/>
                <w:sz w:val="20"/>
              </w:rPr>
              <m:t xml:space="preserve"> ×</m:t>
            </m:r>
            <m:acc>
              <m:acc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 xml:space="preserve"> b</m:t>
                </m:r>
              </m:e>
            </m:acc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color w:val="0000FF"/>
                    <w:sz w:val="20"/>
                  </w:rPr>
                  <m:t xml:space="preserve"> ×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 xml:space="preserve"> b</m:t>
                    </m:r>
                  </m:e>
                </m:acc>
              </m:e>
            </m:d>
          </m:den>
        </m:f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FF"/>
                <w:sz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2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color w:val="0000FF"/>
                    <w:sz w:val="20"/>
                  </w:rPr>
                  <m:t xml:space="preserve"> ×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 xml:space="preserve"> b</m:t>
                    </m:r>
                  </m:e>
                </m:acc>
              </m:e>
            </m:d>
          </m:den>
        </m:f>
        <m:r>
          <w:rPr>
            <w:rFonts w:ascii="Cambria Math" w:hAnsi="Cambria Math"/>
            <w:color w:val="0000FF"/>
            <w:sz w:val="20"/>
          </w:rPr>
          <m:t>=</m:t>
        </m:r>
      </m:oMath>
      <w:r w:rsidR="0075773E">
        <w:rPr>
          <w:color w:val="0000FF"/>
          <w:sz w:val="20"/>
        </w:rPr>
        <w:t xml:space="preserve">  ;</w:t>
      </w:r>
      <w:r w:rsidR="0070725C">
        <w:rPr>
          <w:color w:val="0000FF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t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2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FF"/>
                <w:sz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3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color w:val="0000FF"/>
                    <w:sz w:val="20"/>
                  </w:rPr>
                  <m:t xml:space="preserve"> ×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 xml:space="preserve"> b</m:t>
                    </m:r>
                  </m:e>
                </m:acc>
              </m:e>
            </m:d>
          </m:den>
        </m:f>
        <m:r>
          <w:rPr>
            <w:rFonts w:ascii="Cambria Math" w:hAnsi="Cambria Math"/>
            <w:color w:val="0000FF"/>
            <w:sz w:val="20"/>
          </w:rPr>
          <m:t>=1</m:t>
        </m:r>
      </m:oMath>
      <w:r w:rsidR="0070725C">
        <w:rPr>
          <w:color w:val="0000FF"/>
          <w:sz w:val="20"/>
        </w:rPr>
        <w:t xml:space="preserve">  ;</w:t>
      </w:r>
      <w:r w:rsidR="0075773E">
        <w:rPr>
          <w:color w:val="0000FF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sSubPr>
          <m:e>
            <m:r>
              <w:rPr>
                <w:rFonts w:ascii="Cambria Math" w:hAnsi="Cambria Math"/>
                <w:color w:val="0000FF"/>
                <w:sz w:val="20"/>
              </w:rPr>
              <m:t>t</m:t>
            </m:r>
          </m:e>
          <m:sub>
            <m:r>
              <w:rPr>
                <w:rFonts w:ascii="Cambria Math" w:hAnsi="Cambria Math"/>
                <w:color w:val="0000FF"/>
                <w:sz w:val="20"/>
              </w:rPr>
              <m:t>3</m:t>
            </m:r>
          </m:sub>
        </m:sSub>
        <m:r>
          <w:rPr>
            <w:rFonts w:ascii="Cambria Math" w:hAnsi="Cambria Math"/>
            <w:color w:val="0000FF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FF"/>
                <w:sz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FF"/>
                    <w:sz w:val="20"/>
                  </w:rPr>
                  <m:t>1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0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color w:val="0000FF"/>
                    <w:sz w:val="20"/>
                  </w:rPr>
                  <m:t xml:space="preserve"> ×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 xml:space="preserve"> b</m:t>
                    </m:r>
                  </m:e>
                </m:acc>
              </m:e>
            </m:d>
          </m:den>
        </m:f>
        <m:r>
          <w:rPr>
            <w:rFonts w:ascii="Cambria Math" w:hAnsi="Cambria Math"/>
            <w:color w:val="0000FF"/>
            <w:sz w:val="20"/>
          </w:rPr>
          <m:t>=0</m:t>
        </m:r>
      </m:oMath>
    </w:p>
    <w:p w14:paraId="20B1BF22" w14:textId="4E87F3FD" w:rsidR="00444984" w:rsidRPr="00052EF1" w:rsidRDefault="00444984" w:rsidP="000F1F12"/>
    <w:p w14:paraId="0932AFF9" w14:textId="772008B0" w:rsidR="00444984" w:rsidRPr="0070725C" w:rsidRDefault="0070725C" w:rsidP="000F1F12">
      <w:pPr>
        <w:rPr>
          <w:rFonts w:ascii="Courier" w:hAnsi="Courier"/>
          <w:i/>
          <w:color w:val="0000FF"/>
          <w:sz w:val="20"/>
        </w:rPr>
      </w:pPr>
      <w:r w:rsidRPr="0070725C">
        <w:rPr>
          <w:rFonts w:ascii="Courier" w:hAnsi="Courier"/>
          <w:i/>
          <w:color w:val="0000FF"/>
          <w:sz w:val="20"/>
        </w:rPr>
        <w:t>Thus:</w:t>
      </w:r>
    </w:p>
    <w:p w14:paraId="7780354E" w14:textId="3C12D9C4" w:rsidR="0070725C" w:rsidRDefault="0070725C" w:rsidP="000F1F12"/>
    <w:p w14:paraId="3B18BF71" w14:textId="0AFF36ED" w:rsidR="0070725C" w:rsidRPr="00444984" w:rsidRDefault="00774198" w:rsidP="0070725C">
      <w:pPr>
        <w:rPr>
          <w:rFonts w:ascii="Courier" w:hAnsi="Courier"/>
          <w:i/>
          <w:color w:val="0000FF"/>
          <w:sz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FF"/>
                  <w:sz w:val="20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color w:val="0000FF"/>
                  <w:sz w:val="20"/>
                </w:rPr>
                <m:t>ij</m:t>
              </m:r>
            </m:sub>
          </m:sSub>
          <m:r>
            <w:rPr>
              <w:rFonts w:ascii="Cambria Math" w:hAnsi="Cambria Math"/>
              <w:color w:val="0000FF"/>
              <w:sz w:val="20"/>
            </w:rPr>
            <m:t xml:space="preserve"> = </m:t>
          </m:r>
          <m:d>
            <m:d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20"/>
                      </w:rPr>
                      <m:t>1</m:t>
                    </m:r>
                  </m:e>
                </m:mr>
              </m:m>
            </m:e>
          </m:d>
        </m:oMath>
      </m:oMathPara>
    </w:p>
    <w:p w14:paraId="3A391649" w14:textId="77777777" w:rsidR="0070725C" w:rsidRDefault="0070725C" w:rsidP="000F1F12"/>
    <w:p w14:paraId="1E50CCE6" w14:textId="43FBD042" w:rsidR="001252F2" w:rsidRDefault="001252F2" w:rsidP="000F1F12">
      <w:r>
        <w:t xml:space="preserve">c) </w:t>
      </w:r>
      <w:r w:rsidR="00D44724">
        <w:t xml:space="preserve">[5 points] </w:t>
      </w:r>
      <w:r>
        <w:t xml:space="preserve">Are your answers in parts a) and b) equivalent? Why or why not? </w:t>
      </w:r>
    </w:p>
    <w:p w14:paraId="1395C155" w14:textId="5CFC3254" w:rsidR="000F1F12" w:rsidRDefault="000F1F12" w:rsidP="000F1F12"/>
    <w:p w14:paraId="6FEA3A3D" w14:textId="3646AE85" w:rsidR="00303E28" w:rsidRPr="0070725C" w:rsidRDefault="00303E28" w:rsidP="00303E28">
      <w:pPr>
        <w:rPr>
          <w:rFonts w:ascii="Courier" w:hAnsi="Courier"/>
          <w:i/>
          <w:color w:val="0000FF"/>
          <w:sz w:val="20"/>
        </w:rPr>
      </w:pPr>
      <w:r w:rsidRPr="0070725C">
        <w:rPr>
          <w:rFonts w:ascii="Courier" w:hAnsi="Courier"/>
          <w:i/>
          <w:color w:val="0000FF"/>
          <w:sz w:val="20"/>
        </w:rPr>
        <w:t>Th</w:t>
      </w:r>
      <w:r>
        <w:rPr>
          <w:rFonts w:ascii="Courier" w:hAnsi="Courier"/>
          <w:i/>
          <w:color w:val="0000FF"/>
          <w:sz w:val="20"/>
        </w:rPr>
        <w:t>ese answers are equivalent because the “cube orientation”</w:t>
      </w:r>
      <w:r w:rsidR="006D337A">
        <w:rPr>
          <w:rFonts w:ascii="Courier" w:hAnsi="Courier"/>
          <w:i/>
          <w:color w:val="0000FF"/>
          <w:sz w:val="20"/>
        </w:rPr>
        <w:t xml:space="preserve"> can be written as either </w:t>
      </w:r>
      <w:r w:rsidR="006D337A" w:rsidRPr="006D337A">
        <w:rPr>
          <w:rFonts w:ascii="Courier" w:hAnsi="Courier"/>
          <w:i/>
          <w:color w:val="0000FF"/>
          <w:sz w:val="20"/>
        </w:rPr>
        <w:t>Euler angles(0</w:t>
      </w:r>
      <w:r w:rsidR="006D337A" w:rsidRPr="006D337A">
        <w:rPr>
          <w:rFonts w:ascii="Courier" w:hAnsi="Courier"/>
          <w:i/>
          <w:color w:val="0000FF"/>
          <w:sz w:val="20"/>
        </w:rPr>
        <w:sym w:font="Symbol" w:char="F0B0"/>
      </w:r>
      <w:r w:rsidR="006D337A" w:rsidRPr="006D337A">
        <w:rPr>
          <w:rFonts w:ascii="Courier" w:hAnsi="Courier"/>
          <w:i/>
          <w:color w:val="0000FF"/>
          <w:sz w:val="20"/>
        </w:rPr>
        <w:t>, 0</w:t>
      </w:r>
      <w:r w:rsidR="006D337A" w:rsidRPr="006D337A">
        <w:rPr>
          <w:rFonts w:ascii="Courier" w:hAnsi="Courier"/>
          <w:i/>
          <w:color w:val="0000FF"/>
          <w:sz w:val="20"/>
        </w:rPr>
        <w:sym w:font="Symbol" w:char="F0B0"/>
      </w:r>
      <w:r w:rsidR="006D337A" w:rsidRPr="006D337A">
        <w:rPr>
          <w:rFonts w:ascii="Courier" w:hAnsi="Courier"/>
          <w:i/>
          <w:color w:val="0000FF"/>
          <w:sz w:val="20"/>
        </w:rPr>
        <w:t>, 0</w:t>
      </w:r>
      <w:r w:rsidR="006D337A" w:rsidRPr="006D337A">
        <w:rPr>
          <w:rFonts w:ascii="Courier" w:hAnsi="Courier"/>
          <w:i/>
          <w:color w:val="0000FF"/>
          <w:sz w:val="20"/>
        </w:rPr>
        <w:sym w:font="Symbol" w:char="F0B0"/>
      </w:r>
      <w:r w:rsidR="006D337A" w:rsidRPr="006D337A">
        <w:rPr>
          <w:rFonts w:ascii="Courier" w:hAnsi="Courier"/>
          <w:i/>
          <w:color w:val="0000FF"/>
          <w:sz w:val="20"/>
        </w:rPr>
        <w:t>)</w:t>
      </w:r>
      <w:r w:rsidR="006D337A">
        <w:rPr>
          <w:rFonts w:ascii="Courier" w:hAnsi="Courier"/>
          <w:i/>
          <w:color w:val="0000FF"/>
          <w:sz w:val="20"/>
        </w:rPr>
        <w:t xml:space="preserve"> or Miller indices </w:t>
      </w:r>
      <w:r w:rsidR="006D337A" w:rsidRPr="006D337A">
        <w:rPr>
          <w:rFonts w:ascii="Courier" w:hAnsi="Courier"/>
          <w:i/>
          <w:color w:val="0000FF"/>
          <w:sz w:val="20"/>
        </w:rPr>
        <w:t>(001)[100]</w:t>
      </w:r>
      <w:r w:rsidR="006D337A">
        <w:rPr>
          <w:rFonts w:ascii="Courier" w:hAnsi="Courier"/>
          <w:i/>
          <w:color w:val="0000FF"/>
          <w:sz w:val="20"/>
        </w:rPr>
        <w:t>.</w:t>
      </w:r>
    </w:p>
    <w:p w14:paraId="0882A900" w14:textId="77777777" w:rsidR="000F1F12" w:rsidRDefault="000F1F12"/>
    <w:p w14:paraId="70E8C783" w14:textId="6FED013B" w:rsidR="00523027" w:rsidRDefault="000F1F12">
      <w:r>
        <w:t>2</w:t>
      </w:r>
      <w:r w:rsidR="00107020">
        <w:t xml:space="preserve">. </w:t>
      </w:r>
      <w:r w:rsidR="00446F2D">
        <w:t xml:space="preserve">Tensors are defined as a quantity that obeys certain have transformation “rules”. For </w:t>
      </w:r>
      <w:r w:rsidR="00B73F02">
        <w:t xml:space="preserve">example, </w:t>
      </w:r>
      <w:r w:rsidR="00446F2D">
        <w:t xml:space="preserve">a second ranked tensor </w:t>
      </w:r>
      <w:proofErr w:type="spellStart"/>
      <w:r w:rsidR="004A09FB">
        <w:t>T</w:t>
      </w:r>
      <w:r w:rsidR="00B73F02" w:rsidRPr="00B73F02">
        <w:rPr>
          <w:vertAlign w:val="subscript"/>
        </w:rPr>
        <w:t>ij</w:t>
      </w:r>
      <w:proofErr w:type="spellEnd"/>
      <w:r w:rsidR="00B73F02">
        <w:t xml:space="preserve"> transforms as: </w:t>
      </w:r>
      <w:proofErr w:type="spellStart"/>
      <w:r w:rsidR="00B73F02">
        <w:t>T’</w:t>
      </w:r>
      <w:r w:rsidR="00B73F02" w:rsidRPr="00B73F02">
        <w:rPr>
          <w:vertAlign w:val="subscript"/>
        </w:rPr>
        <w:t>ij</w:t>
      </w:r>
      <w:proofErr w:type="spellEnd"/>
      <w:r w:rsidR="00B73F02">
        <w:rPr>
          <w:vertAlign w:val="subscript"/>
        </w:rPr>
        <w:t xml:space="preserve"> </w:t>
      </w:r>
      <w:r w:rsidR="00B73F02">
        <w:t xml:space="preserve">= </w:t>
      </w:r>
      <w:r w:rsidR="00B73F02">
        <w:sym w:font="Symbol" w:char="F020"/>
      </w:r>
      <w:r w:rsidR="00B73F02">
        <w:sym w:font="Symbol" w:char="F061"/>
      </w:r>
      <w:proofErr w:type="spellStart"/>
      <w:r w:rsidR="00B73F02" w:rsidRPr="00B73F02">
        <w:rPr>
          <w:vertAlign w:val="subscript"/>
        </w:rPr>
        <w:t>i</w:t>
      </w:r>
      <w:r w:rsidR="00B73F02">
        <w:rPr>
          <w:vertAlign w:val="subscript"/>
        </w:rPr>
        <w:t>m</w:t>
      </w:r>
      <w:proofErr w:type="spellEnd"/>
      <w:r w:rsidR="00B73F02">
        <w:sym w:font="Symbol" w:char="F061"/>
      </w:r>
      <w:proofErr w:type="spellStart"/>
      <w:r w:rsidR="00B73F02">
        <w:rPr>
          <w:vertAlign w:val="subscript"/>
        </w:rPr>
        <w:t>jn</w:t>
      </w:r>
      <w:r w:rsidR="00B73F02">
        <w:t>T</w:t>
      </w:r>
      <w:r w:rsidR="00B73F02">
        <w:rPr>
          <w:vertAlign w:val="subscript"/>
        </w:rPr>
        <w:t>mn</w:t>
      </w:r>
      <w:proofErr w:type="spellEnd"/>
      <w:r w:rsidR="00B73F02">
        <w:t xml:space="preserve">. However, in general, we prefer to use “short hand” </w:t>
      </w:r>
      <w:r w:rsidR="0036286D">
        <w:t xml:space="preserve">matrix </w:t>
      </w:r>
      <w:r w:rsidR="00B73F02">
        <w:t xml:space="preserve">notation of the form: </w:t>
      </w:r>
      <w:r w:rsidR="00B73F02">
        <w:rPr>
          <w:b/>
        </w:rPr>
        <w:t>T’</w:t>
      </w:r>
      <w:r w:rsidR="00B73F02">
        <w:rPr>
          <w:vertAlign w:val="subscript"/>
        </w:rPr>
        <w:t xml:space="preserve"> </w:t>
      </w:r>
      <w:r w:rsidR="00B73F02">
        <w:t xml:space="preserve">= </w:t>
      </w:r>
      <w:r w:rsidR="00B73F02">
        <w:sym w:font="Symbol" w:char="F020"/>
      </w:r>
      <w:r w:rsidR="00B73F02" w:rsidRPr="00B73F02">
        <w:rPr>
          <w:b/>
        </w:rPr>
        <w:sym w:font="Symbol" w:char="F061"/>
      </w:r>
      <w:r w:rsidR="00B73F02" w:rsidRPr="00B73F02">
        <w:rPr>
          <w:b/>
        </w:rPr>
        <w:t>T</w:t>
      </w:r>
      <w:r w:rsidR="00B73F02" w:rsidRPr="00B73F02">
        <w:rPr>
          <w:b/>
        </w:rPr>
        <w:sym w:font="Symbol" w:char="F061"/>
      </w:r>
      <w:proofErr w:type="spellStart"/>
      <w:r w:rsidR="00B73F02" w:rsidRPr="00B73F02">
        <w:rPr>
          <w:b/>
          <w:vertAlign w:val="superscript"/>
        </w:rPr>
        <w:t>T</w:t>
      </w:r>
      <w:proofErr w:type="spellEnd"/>
      <w:r w:rsidR="0036286D">
        <w:t xml:space="preserve"> (note </w:t>
      </w:r>
      <w:r w:rsidR="0036286D" w:rsidRPr="0036286D">
        <w:rPr>
          <w:b/>
        </w:rPr>
        <w:t>BOLD</w:t>
      </w:r>
      <w:r w:rsidR="0036286D">
        <w:t xml:space="preserve"> refers to a matrix)</w:t>
      </w:r>
      <w:r w:rsidR="00B73F02">
        <w:t xml:space="preserve">. </w:t>
      </w:r>
    </w:p>
    <w:p w14:paraId="5ABC9E60" w14:textId="77777777" w:rsidR="001252F2" w:rsidRDefault="001252F2"/>
    <w:p w14:paraId="35359A57" w14:textId="4334F0FD" w:rsidR="00107020" w:rsidRDefault="00523027">
      <w:r>
        <w:t xml:space="preserve">a) </w:t>
      </w:r>
      <w:r w:rsidR="004A09FB">
        <w:t>[1</w:t>
      </w:r>
      <w:r w:rsidR="002D2A0C">
        <w:t>0</w:t>
      </w:r>
      <w:r w:rsidR="004A09FB">
        <w:t xml:space="preserve"> points] </w:t>
      </w:r>
      <w:r w:rsidR="00B73F02">
        <w:t>Show the general expression for</w:t>
      </w:r>
      <w:r w:rsidR="0036286D">
        <w:t xml:space="preserve"> </w:t>
      </w:r>
      <w:proofErr w:type="spellStart"/>
      <w:r w:rsidR="00B73F02" w:rsidRPr="0036286D">
        <w:t>T’</w:t>
      </w:r>
      <w:r w:rsidR="0036286D" w:rsidRPr="0036286D">
        <w:rPr>
          <w:vertAlign w:val="subscript"/>
        </w:rPr>
        <w:t>ij</w:t>
      </w:r>
      <w:proofErr w:type="spellEnd"/>
      <w:r w:rsidR="00B73F02" w:rsidRPr="00B73F02">
        <w:rPr>
          <w:b/>
        </w:rPr>
        <w:t xml:space="preserve"> </w:t>
      </w:r>
      <w:r w:rsidR="00B73F02">
        <w:t>for an arbitrary</w:t>
      </w:r>
      <w:r>
        <w:t xml:space="preserve"> rotation </w:t>
      </w:r>
      <w:r w:rsidR="00111D69">
        <w:sym w:font="Symbol" w:char="F071"/>
      </w:r>
      <w:r w:rsidR="00111D69">
        <w:t xml:space="preserve"> </w:t>
      </w:r>
      <w:r>
        <w:t>about the [001] axis e.g. [</w:t>
      </w:r>
      <w:r w:rsidR="00B73F02">
        <w:sym w:font="Symbol" w:char="F071"/>
      </w:r>
      <w:r>
        <w:t>@ [001])</w:t>
      </w:r>
      <w:r w:rsidR="00CE25CB">
        <w:t>.</w:t>
      </w:r>
    </w:p>
    <w:p w14:paraId="3FF24741" w14:textId="7A4BE187" w:rsidR="00B73F02" w:rsidRDefault="00B73F02"/>
    <w:p w14:paraId="63BB7467" w14:textId="4029128D" w:rsidR="0036286D" w:rsidRPr="004F3B01" w:rsidRDefault="00774198" w:rsidP="0036286D">
      <w:pPr>
        <w:rPr>
          <w:rFonts w:ascii="Courier" w:hAnsi="Courier"/>
          <w:i/>
          <w:color w:val="0000FF"/>
          <w:sz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sSubPr>
            <m:e>
              <m:r>
                <w:rPr>
                  <w:rFonts w:ascii="Cambria Math" w:hAnsi="Cambria Math"/>
                  <w:color w:val="0000FF"/>
                  <w:sz w:val="20"/>
                </w:rPr>
                <m:t>T'</m:t>
              </m:r>
            </m:e>
            <m:sub>
              <m:r>
                <w:rPr>
                  <w:rFonts w:ascii="Cambria Math" w:hAnsi="Cambria Math"/>
                  <w:color w:val="0000FF"/>
                  <w:sz w:val="20"/>
                </w:rPr>
                <m:t>ij</m:t>
              </m:r>
            </m:sub>
          </m:sSub>
          <m:r>
            <w:rPr>
              <w:rFonts w:ascii="Cambria Math" w:hAnsi="Cambria Math"/>
              <w:color w:val="0000FF"/>
              <w:sz w:val="20"/>
            </w:rPr>
            <m:t>=</m:t>
          </m:r>
          <m:r>
            <w:rPr>
              <w:rFonts w:ascii="Cambria Math" w:hAnsi="Cambria Math"/>
              <w:i/>
              <w:color w:val="0000FF"/>
              <w:sz w:val="20"/>
            </w:rPr>
            <w:sym w:font="Symbol" w:char="F020"/>
          </m:r>
          <m:sSub>
            <m:sSub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FF"/>
                  <w:sz w:val="20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color w:val="0000FF"/>
                  <w:sz w:val="20"/>
                </w:rPr>
                <m:t>im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FF"/>
                  <w:sz w:val="20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color w:val="0000FF"/>
                  <w:sz w:val="20"/>
                </w:rPr>
                <m:t>jn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sSubPr>
            <m:e>
              <m:r>
                <w:rPr>
                  <w:rFonts w:ascii="Cambria Math" w:hAnsi="Cambria Math"/>
                  <w:color w:val="0000FF"/>
                  <w:sz w:val="20"/>
                </w:rPr>
                <m:t>T</m:t>
              </m:r>
            </m:e>
            <m:sub>
              <m:r>
                <w:rPr>
                  <w:rFonts w:ascii="Cambria Math" w:hAnsi="Cambria Math"/>
                  <w:color w:val="0000FF"/>
                  <w:sz w:val="20"/>
                </w:rPr>
                <m:t>mn</m:t>
              </m:r>
            </m:sub>
          </m:sSub>
          <m:r>
            <w:rPr>
              <w:rFonts w:ascii="Cambria Math" w:hAnsi="Cambria Math"/>
              <w:color w:val="0000FF"/>
              <w:sz w:val="20"/>
            </w:rPr>
            <m:t>=</m:t>
          </m:r>
          <m:r>
            <w:rPr>
              <w:rFonts w:ascii="Cambria Math" w:hAnsi="Cambria Math"/>
              <w:i/>
              <w:color w:val="0000FF"/>
              <w:sz w:val="20"/>
            </w:rPr>
            <w:sym w:font="Symbol" w:char="F020"/>
          </m:r>
          <m:r>
            <m:rPr>
              <m:sty m:val="bi"/>
            </m:rPr>
            <w:rPr>
              <w:rFonts w:ascii="Cambria Math" w:hAnsi="Cambria Math"/>
              <w:b/>
              <w:i/>
              <w:color w:val="0000FF"/>
              <w:sz w:val="20"/>
            </w:rPr>
            <w:sym w:font="Symbol" w:char="F061"/>
          </m:r>
          <m:r>
            <m:rPr>
              <m:sty m:val="bi"/>
            </m:rPr>
            <w:rPr>
              <w:rFonts w:ascii="Cambria Math" w:hAnsi="Cambria Math"/>
              <w:color w:val="0000FF"/>
              <w:sz w:val="20"/>
            </w:rPr>
            <m:t>T</m:t>
          </m:r>
          <m:sSup>
            <m:sSupPr>
              <m:ctrlPr>
                <w:rPr>
                  <w:rFonts w:ascii="Cambria Math" w:hAnsi="Cambria Math"/>
                  <w:i/>
                  <w:color w:val="0000FF"/>
                  <w:sz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color w:val="0000FF"/>
                  <w:sz w:val="20"/>
                </w:rPr>
                <w:sym w:font="Symbol" w:char="F061"/>
              </m:r>
            </m:e>
            <m:sup>
              <m:r>
                <w:rPr>
                  <w:rFonts w:ascii="Cambria Math" w:hAnsi="Cambria Math"/>
                  <w:color w:val="0000FF"/>
                  <w:sz w:val="20"/>
                </w:rPr>
                <m:t>T</m:t>
              </m:r>
            </m:sup>
          </m:sSup>
          <m:r>
            <w:rPr>
              <w:rFonts w:ascii="Cambria Math" w:hAnsi="Cambria Math"/>
              <w:color w:val="0000FF"/>
              <w:sz w:val="20"/>
            </w:rPr>
            <m:t xml:space="preserve">= </m:t>
          </m:r>
        </m:oMath>
      </m:oMathPara>
    </w:p>
    <w:p w14:paraId="20D99801" w14:textId="56A9338F" w:rsidR="00E41EE9" w:rsidRPr="004F3B01" w:rsidRDefault="00E41EE9">
      <w:pPr>
        <w:rPr>
          <w:rFonts w:ascii="Courier" w:hAnsi="Courier"/>
          <w:i/>
          <w:color w:val="0000FF"/>
          <w:sz w:val="14"/>
          <w:szCs w:val="14"/>
        </w:rPr>
      </w:pPr>
    </w:p>
    <w:p w14:paraId="342BD396" w14:textId="31982BE5" w:rsidR="00E41EE9" w:rsidRPr="004F3B01" w:rsidRDefault="00774198">
      <w:pPr>
        <w:rPr>
          <w:rFonts w:ascii="Courier" w:hAnsi="Courier"/>
          <w:i/>
          <w:color w:val="0000FF"/>
          <w:sz w:val="14"/>
          <w:szCs w:val="1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uv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+wsin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-vsin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uv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-wsin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vw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+usin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+vsin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vw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-usin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uv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-wsin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+vsin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uv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+wsin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vw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-usin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-vsin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vw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+usin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</m:mr>
              </m:m>
            </m:e>
          </m:d>
        </m:oMath>
      </m:oMathPara>
    </w:p>
    <w:p w14:paraId="0406DB1E" w14:textId="2D078905" w:rsidR="004F3B01" w:rsidRDefault="004F3B01">
      <w:pPr>
        <w:rPr>
          <w:rFonts w:ascii="Courier" w:hAnsi="Courier"/>
          <w:i/>
          <w:color w:val="0000FF"/>
          <w:sz w:val="20"/>
        </w:rPr>
      </w:pPr>
    </w:p>
    <w:p w14:paraId="152054C5" w14:textId="0BBE5C05" w:rsidR="003E56CD" w:rsidRDefault="003E56CD">
      <w:pPr>
        <w:rPr>
          <w:rFonts w:ascii="Courier" w:hAnsi="Courier"/>
          <w:i/>
          <w:color w:val="0000FF"/>
          <w:sz w:val="20"/>
        </w:rPr>
      </w:pPr>
      <m:oMathPara>
        <m:oMath>
          <m:r>
            <w:rPr>
              <w:rFonts w:ascii="Cambria Math" w:hAnsi="Cambria Math"/>
              <w:color w:val="0000FF"/>
              <w:sz w:val="14"/>
              <w:szCs w:val="14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1)</m:t>
                    </m:r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1</m:t>
                    </m:r>
                  </m:e>
                </m:mr>
              </m:m>
            </m:e>
          </m:d>
        </m:oMath>
      </m:oMathPara>
    </w:p>
    <w:p w14:paraId="5D2A4D36" w14:textId="77777777" w:rsidR="003E56CD" w:rsidRDefault="003E56CD">
      <w:pPr>
        <w:rPr>
          <w:rFonts w:ascii="Courier" w:hAnsi="Courier"/>
          <w:i/>
          <w:color w:val="0000FF"/>
          <w:sz w:val="20"/>
        </w:rPr>
      </w:pPr>
    </w:p>
    <w:p w14:paraId="4C180069" w14:textId="7BE10EEF" w:rsidR="00BF468F" w:rsidRDefault="00CE25CB">
      <w:pPr>
        <w:rPr>
          <w:rFonts w:ascii="Courier" w:hAnsi="Courier"/>
          <w:i/>
          <w:color w:val="0000FF"/>
          <w:sz w:val="20"/>
        </w:rPr>
      </w:pPr>
      <w:r w:rsidRPr="00CE25CB">
        <w:rPr>
          <w:rFonts w:ascii="Courier" w:hAnsi="Courier"/>
          <w:i/>
          <w:color w:val="0000FF"/>
          <w:sz w:val="20"/>
        </w:rPr>
        <w:t xml:space="preserve">For </w:t>
      </w:r>
      <w:r w:rsidRPr="00CE25CB">
        <w:rPr>
          <w:rFonts w:ascii="Courier" w:hAnsi="Courier"/>
          <w:i/>
          <w:color w:val="0000FF"/>
          <w:sz w:val="20"/>
        </w:rPr>
        <w:sym w:font="Symbol" w:char="F020"/>
      </w:r>
      <w:r w:rsidRPr="00CE25CB">
        <w:rPr>
          <w:rFonts w:ascii="Courier" w:hAnsi="Courier"/>
          <w:i/>
          <w:color w:val="0000FF"/>
          <w:sz w:val="20"/>
        </w:rPr>
        <w:sym w:font="Symbol" w:char="F061"/>
      </w:r>
      <w:r>
        <w:rPr>
          <w:rFonts w:ascii="Courier" w:hAnsi="Courier"/>
          <w:i/>
          <w:color w:val="0000FF"/>
          <w:sz w:val="20"/>
        </w:rPr>
        <w:t xml:space="preserve"> (or g</w:t>
      </w:r>
      <w:r>
        <w:rPr>
          <w:rFonts w:ascii="Courier" w:hAnsi="Courier"/>
          <w:i/>
          <w:color w:val="0000FF"/>
          <w:sz w:val="20"/>
          <w:vertAlign w:val="subscript"/>
        </w:rPr>
        <w:t>ij</w:t>
      </w:r>
      <w:r>
        <w:rPr>
          <w:rFonts w:ascii="Courier" w:hAnsi="Courier"/>
          <w:i/>
          <w:color w:val="0000FF"/>
          <w:sz w:val="20"/>
        </w:rPr>
        <w:t xml:space="preserve"> in lecture notes)</w:t>
      </w:r>
      <w:r w:rsidRPr="00CE25CB">
        <w:rPr>
          <w:rFonts w:ascii="Courier" w:hAnsi="Courier"/>
          <w:i/>
          <w:color w:val="0000FF"/>
          <w:sz w:val="20"/>
        </w:rPr>
        <w:t>:</w:t>
      </w:r>
    </w:p>
    <w:p w14:paraId="73AA6C27" w14:textId="77777777" w:rsidR="007B0960" w:rsidRPr="00CE25CB" w:rsidRDefault="007B0960">
      <w:pPr>
        <w:rPr>
          <w:rFonts w:ascii="Courier" w:hAnsi="Courier"/>
          <w:i/>
          <w:color w:val="0000FF"/>
          <w:sz w:val="20"/>
        </w:rPr>
      </w:pPr>
    </w:p>
    <w:p w14:paraId="5CE5BEC0" w14:textId="7802514D" w:rsidR="00CE25CB" w:rsidRPr="00E41EE9" w:rsidRDefault="00774198" w:rsidP="00CE25CB">
      <w:pPr>
        <w:rPr>
          <w:rFonts w:ascii="Courier" w:hAnsi="Courier"/>
          <w:i/>
          <w:color w:val="0000FF"/>
          <w:sz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FF"/>
                  <w:sz w:val="18"/>
                </w:rPr>
              </m:ctrlPr>
            </m:sSubPr>
            <m:e>
              <m:r>
                <w:rPr>
                  <w:rFonts w:ascii="Cambria Math" w:hAnsi="Cambria Math"/>
                  <w:i/>
                  <w:color w:val="0000FF"/>
                  <w:sz w:val="18"/>
                </w:rPr>
                <w:sym w:font="Symbol" w:char="F061"/>
              </m:r>
            </m:e>
            <m:sub>
              <m:r>
                <w:rPr>
                  <w:rFonts w:ascii="Cambria Math" w:hAnsi="Cambria Math"/>
                  <w:color w:val="0000FF"/>
                  <w:sz w:val="18"/>
                </w:rPr>
                <m:t>ij</m:t>
              </m:r>
            </m:sub>
          </m:sSub>
          <m:r>
            <w:rPr>
              <w:rFonts w:ascii="Cambria Math" w:hAnsi="Cambria Math"/>
              <w:color w:val="0000FF"/>
              <w:sz w:val="18"/>
            </w:rPr>
            <m:t>=</m:t>
          </m:r>
          <m:r>
            <m:rPr>
              <m:sty m:val="bi"/>
            </m:rPr>
            <w:rPr>
              <w:rFonts w:ascii="Cambria Math" w:hAnsi="Cambria Math"/>
              <w:b/>
              <w:i/>
              <w:color w:val="0000FF"/>
              <w:sz w:val="20"/>
            </w:rPr>
            <w:sym w:font="Symbol" w:char="F061"/>
          </m:r>
          <m:r>
            <m:rPr>
              <m:sty m:val="bi"/>
            </m:rPr>
            <w:rPr>
              <w:rFonts w:ascii="Cambria Math" w:hAnsi="Cambria Math"/>
              <w:color w:val="0000FF"/>
              <w:sz w:val="20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uv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+wsin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-vsin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uv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-wsin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vw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+usin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uw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+vsin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vw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1-cos</m:t>
                        </m:r>
                        <m: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  <w:sym w:font="Symbol" w:char="F071"/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-usin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(1-cos</m:t>
                    </m:r>
                    <m:r>
                      <w:rPr>
                        <w:rFonts w:ascii="Cambria Math" w:hAnsi="Cambria Math"/>
                        <w:i/>
                        <w:color w:val="0000FF"/>
                        <w:sz w:val="14"/>
                        <w:szCs w:val="14"/>
                      </w:rPr>
                      <w:sym w:font="Symbol" w:char="F071"/>
                    </m:r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)</m:t>
                    </m:r>
                  </m:e>
                </m:mr>
              </m:m>
            </m:e>
          </m:d>
        </m:oMath>
      </m:oMathPara>
    </w:p>
    <w:p w14:paraId="46052DCE" w14:textId="77777777" w:rsidR="00CF7DAF" w:rsidRPr="00CF7DAF" w:rsidRDefault="00CF7DAF">
      <w:pPr>
        <w:rPr>
          <w:rFonts w:ascii="Cambria Math" w:hAnsi="Cambria Math"/>
          <w:color w:val="000000" w:themeColor="text1"/>
          <w:sz w:val="20"/>
        </w:rPr>
      </w:pPr>
    </w:p>
    <w:p w14:paraId="0761B1BC" w14:textId="144BBC91" w:rsidR="00646338" w:rsidRDefault="0010563E">
      <w:r w:rsidRPr="0010563E">
        <w:t>b)</w:t>
      </w:r>
      <w:r>
        <w:t xml:space="preserve"> </w:t>
      </w:r>
      <w:r w:rsidR="000B7C68">
        <w:t>[</w:t>
      </w:r>
      <w:r w:rsidR="002D2A0C">
        <w:t>5</w:t>
      </w:r>
      <w:r w:rsidR="000B7C68">
        <w:t xml:space="preserve"> points] </w:t>
      </w:r>
      <w:r>
        <w:t xml:space="preserve">For a </w:t>
      </w:r>
      <w:r>
        <w:sym w:font="Symbol" w:char="F071"/>
      </w:r>
      <w:r>
        <w:t>=</w:t>
      </w:r>
      <w:r w:rsidR="000B7C68">
        <w:t>180-degree</w:t>
      </w:r>
      <w:r w:rsidR="00E41EE9">
        <w:t xml:space="preserve"> rotation about </w:t>
      </w:r>
      <w:r w:rsidR="000B7C68">
        <w:t>[001]</w:t>
      </w:r>
      <w:r>
        <w:t xml:space="preserve">, what is </w:t>
      </w:r>
      <w:r w:rsidRPr="0010563E">
        <w:rPr>
          <w:b/>
        </w:rPr>
        <w:t>T’</w:t>
      </w:r>
      <w:r>
        <w:t>?</w:t>
      </w:r>
      <w:r w:rsidR="00D60DE1">
        <w:t xml:space="preserve"> How does it compare to </w:t>
      </w:r>
      <w:r w:rsidR="00D60DE1" w:rsidRPr="00D60DE1">
        <w:rPr>
          <w:b/>
        </w:rPr>
        <w:t>T</w:t>
      </w:r>
      <w:r w:rsidR="00D60DE1">
        <w:t>?</w:t>
      </w:r>
      <w:r w:rsidR="00AB7702">
        <w:t xml:space="preserve"> How do the components of our </w:t>
      </w:r>
      <w:r w:rsidR="00AB7702" w:rsidRPr="00AB7702">
        <w:sym w:font="Symbol" w:char="F061"/>
      </w:r>
      <w:r w:rsidR="00AB7702" w:rsidRPr="00AB7702">
        <w:t xml:space="preserve"> matrix make physical sense</w:t>
      </w:r>
      <w:r w:rsidR="00AB7702">
        <w:t xml:space="preserve"> in describing the rotation</w:t>
      </w:r>
      <w:r w:rsidR="00AB7702" w:rsidRPr="00AB7702">
        <w:t>?</w:t>
      </w:r>
    </w:p>
    <w:p w14:paraId="758BF97B" w14:textId="38FE4682" w:rsidR="0010563E" w:rsidRDefault="0010563E"/>
    <w:p w14:paraId="7AE71103" w14:textId="01E25A8D" w:rsidR="00E41EE9" w:rsidRPr="00E41EE9" w:rsidRDefault="00774198" w:rsidP="00E41EE9">
      <w:pPr>
        <w:rPr>
          <w:rFonts w:ascii="Courier" w:hAnsi="Courier"/>
          <w:i/>
          <w:color w:val="0000FF"/>
          <w:sz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FF"/>
                  <w:sz w:val="18"/>
                </w:rPr>
              </m:ctrlPr>
            </m:sSubPr>
            <m:e>
              <m:r>
                <w:rPr>
                  <w:rFonts w:ascii="Cambria Math" w:hAnsi="Cambria Math"/>
                  <w:color w:val="0000FF"/>
                  <w:sz w:val="18"/>
                </w:rPr>
                <m:t>T'</m:t>
              </m:r>
            </m:e>
            <m:sub>
              <m:r>
                <w:rPr>
                  <w:rFonts w:ascii="Cambria Math" w:hAnsi="Cambria Math"/>
                  <w:color w:val="0000FF"/>
                  <w:sz w:val="18"/>
                </w:rPr>
                <m:t>ij</m:t>
              </m:r>
            </m:sub>
          </m:sSub>
          <m:r>
            <w:rPr>
              <w:rFonts w:ascii="Cambria Math" w:hAnsi="Cambria Math"/>
              <w:color w:val="0000FF"/>
              <w:sz w:val="18"/>
            </w:rPr>
            <m:t>=</m:t>
          </m:r>
          <m:r>
            <w:rPr>
              <w:rFonts w:ascii="Cambria Math" w:hAnsi="Cambria Math"/>
              <w:i/>
              <w:color w:val="0000FF"/>
              <w:sz w:val="18"/>
            </w:rPr>
            <w:sym w:font="Symbol" w:char="F020"/>
          </m:r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1)</m:t>
                    </m:r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  <w:color w:val="0000FF"/>
              <w:sz w:val="14"/>
              <w:szCs w:val="14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FF"/>
                  <w:sz w:val="14"/>
                  <w:szCs w:val="1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FF"/>
                      <w:sz w:val="14"/>
                      <w:szCs w:val="14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  <w:color w:val="0000FF"/>
                        <w:sz w:val="14"/>
                        <w:szCs w:val="1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  <w:sz w:val="14"/>
                            <w:szCs w:val="14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  <m:sSub>
            <m:sSubPr>
              <m:ctrlPr>
                <w:rPr>
                  <w:rFonts w:ascii="Cambria Math" w:hAnsi="Cambria Math"/>
                  <w:i/>
                  <w:color w:val="0000FF"/>
                  <w:sz w:val="18"/>
                </w:rPr>
              </m:ctrlPr>
            </m:sSubPr>
            <m:e>
              <m:r>
                <w:rPr>
                  <w:rFonts w:ascii="Cambria Math" w:hAnsi="Cambria Math"/>
                  <w:color w:val="0000FF"/>
                  <w:sz w:val="18"/>
                </w:rPr>
                <m:t>=T</m:t>
              </m:r>
            </m:e>
            <m:sub>
              <m:r>
                <w:rPr>
                  <w:rFonts w:ascii="Cambria Math" w:hAnsi="Cambria Math"/>
                  <w:color w:val="0000FF"/>
                  <w:sz w:val="18"/>
                </w:rPr>
                <m:t>ij</m:t>
              </m:r>
            </m:sub>
          </m:sSub>
        </m:oMath>
      </m:oMathPara>
    </w:p>
    <w:p w14:paraId="0FFEEBA2" w14:textId="3CA7E197" w:rsidR="00CF7DAF" w:rsidRDefault="00CF7DAF" w:rsidP="00CF7DAF"/>
    <w:p w14:paraId="53D9D179" w14:textId="07D3F504" w:rsidR="00AB7702" w:rsidRPr="00774198" w:rsidRDefault="00D60DE1">
      <w:pPr>
        <w:rPr>
          <w:rFonts w:ascii="Courier" w:hAnsi="Courier"/>
          <w:i/>
          <w:color w:val="0000FF"/>
          <w:sz w:val="20"/>
        </w:rPr>
      </w:pPr>
      <w:r w:rsidRPr="00D66FA9">
        <w:rPr>
          <w:rFonts w:ascii="Courier" w:hAnsi="Courier"/>
          <w:b/>
          <w:i/>
          <w:color w:val="0000FF"/>
          <w:sz w:val="20"/>
        </w:rPr>
        <w:t>T'</w:t>
      </w:r>
      <w:r w:rsidRPr="00D66FA9">
        <w:rPr>
          <w:rFonts w:ascii="Courier" w:hAnsi="Courier"/>
          <w:i/>
          <w:color w:val="0000FF"/>
          <w:sz w:val="20"/>
        </w:rPr>
        <w:t xml:space="preserve"> </w:t>
      </w:r>
      <w:r w:rsidR="00D66FA9">
        <w:rPr>
          <w:rFonts w:ascii="Courier" w:hAnsi="Courier"/>
          <w:i/>
          <w:color w:val="0000FF"/>
          <w:sz w:val="20"/>
        </w:rPr>
        <w:t>is equivalent to</w:t>
      </w:r>
      <w:r w:rsidRPr="00D66FA9">
        <w:rPr>
          <w:rFonts w:ascii="Courier" w:hAnsi="Courier"/>
          <w:i/>
          <w:color w:val="0000FF"/>
          <w:sz w:val="20"/>
        </w:rPr>
        <w:t xml:space="preserve"> </w:t>
      </w:r>
      <w:r w:rsidRPr="00D66FA9">
        <w:rPr>
          <w:rFonts w:ascii="Courier" w:hAnsi="Courier"/>
          <w:b/>
          <w:i/>
          <w:color w:val="0000FF"/>
          <w:sz w:val="20"/>
        </w:rPr>
        <w:t>T</w:t>
      </w:r>
      <w:r w:rsidRPr="00D66FA9">
        <w:rPr>
          <w:rFonts w:ascii="Courier" w:hAnsi="Courier"/>
          <w:i/>
          <w:color w:val="0000FF"/>
          <w:sz w:val="20"/>
        </w:rPr>
        <w:t xml:space="preserve"> du</w:t>
      </w:r>
      <w:r w:rsidR="00D66FA9">
        <w:rPr>
          <w:rFonts w:ascii="Courier" w:hAnsi="Courier"/>
          <w:i/>
          <w:color w:val="0000FF"/>
          <w:sz w:val="20"/>
        </w:rPr>
        <w:t>e</w:t>
      </w:r>
      <w:r w:rsidR="00D66FA9" w:rsidRPr="00D66FA9">
        <w:rPr>
          <w:rFonts w:ascii="Courier" w:hAnsi="Courier"/>
          <w:i/>
          <w:color w:val="0000FF"/>
          <w:sz w:val="20"/>
        </w:rPr>
        <w:t xml:space="preserve"> to our tensor transformation rules</w:t>
      </w:r>
      <w:r w:rsidR="00AB7702">
        <w:rPr>
          <w:rFonts w:ascii="Courier" w:hAnsi="Courier"/>
          <w:i/>
          <w:color w:val="0000FF"/>
          <w:sz w:val="20"/>
        </w:rPr>
        <w:t xml:space="preserve">. The transformation matrix </w:t>
      </w:r>
      <w:r w:rsidR="00AB7702" w:rsidRPr="00AB7702">
        <w:rPr>
          <w:rFonts w:ascii="Courier" w:hAnsi="Courier"/>
          <w:i/>
          <w:color w:val="0000FF"/>
          <w:sz w:val="20"/>
        </w:rPr>
        <w:sym w:font="Symbol" w:char="F061"/>
      </w:r>
      <w:r w:rsidR="00AB7702">
        <w:rPr>
          <w:rFonts w:ascii="Courier" w:hAnsi="Courier"/>
          <w:i/>
          <w:color w:val="0000FF"/>
          <w:sz w:val="20"/>
        </w:rPr>
        <w:t xml:space="preserve"> makes physical sense because we are “fixing” the z-axis of </w:t>
      </w:r>
      <w:r w:rsidR="00AB7702" w:rsidRPr="00AB7702">
        <w:rPr>
          <w:rFonts w:ascii="Courier" w:hAnsi="Courier"/>
          <w:i/>
          <w:color w:val="0000FF"/>
          <w:sz w:val="20"/>
        </w:rPr>
        <w:sym w:font="Symbol" w:char="F061"/>
      </w:r>
      <w:r w:rsidR="00AB7702">
        <w:rPr>
          <w:rFonts w:ascii="Courier" w:hAnsi="Courier"/>
          <w:i/>
          <w:color w:val="0000FF"/>
          <w:sz w:val="20"/>
        </w:rPr>
        <w:t xml:space="preserve"> (e.g. </w:t>
      </w:r>
      <w:r w:rsidR="00AB7702" w:rsidRPr="00AB7702">
        <w:rPr>
          <w:rFonts w:ascii="Courier" w:hAnsi="Courier"/>
          <w:i/>
          <w:color w:val="0000FF"/>
          <w:sz w:val="20"/>
        </w:rPr>
        <w:sym w:font="Symbol" w:char="F061"/>
      </w:r>
      <w:r w:rsidR="00AB7702" w:rsidRPr="00AB7702">
        <w:rPr>
          <w:rFonts w:ascii="Courier" w:hAnsi="Courier"/>
          <w:i/>
          <w:color w:val="0000FF"/>
          <w:sz w:val="20"/>
          <w:vertAlign w:val="subscript"/>
        </w:rPr>
        <w:t>33</w:t>
      </w:r>
      <w:r w:rsidR="00AB7702">
        <w:rPr>
          <w:rFonts w:ascii="Courier" w:hAnsi="Courier"/>
          <w:i/>
          <w:color w:val="0000FF"/>
          <w:sz w:val="20"/>
        </w:rPr>
        <w:t>=1) and rotating our basis vectors “x” and “y” to their negative values (e.g. -1 because of the 180-degree rotation).</w:t>
      </w:r>
      <w:r w:rsidR="00616285">
        <w:rPr>
          <w:rFonts w:ascii="Courier" w:hAnsi="Courier"/>
          <w:i/>
          <w:color w:val="0000FF"/>
          <w:sz w:val="20"/>
        </w:rPr>
        <w:t xml:space="preserve"> Where </w:t>
      </w:r>
      <w:r w:rsidR="00774198">
        <w:rPr>
          <w:rFonts w:ascii="Courier" w:hAnsi="Courier"/>
          <w:i/>
          <w:color w:val="0000FF"/>
          <w:sz w:val="20"/>
        </w:rPr>
        <w:t>we see that a component of T’ is equal to its negative in T, the only value that satisfies the relation is zero. Therefore T</w:t>
      </w:r>
      <w:r w:rsidR="00774198">
        <w:rPr>
          <w:rFonts w:ascii="Courier" w:hAnsi="Courier"/>
          <w:i/>
          <w:color w:val="0000FF"/>
          <w:sz w:val="20"/>
          <w:vertAlign w:val="subscript"/>
        </w:rPr>
        <w:t>31</w:t>
      </w:r>
      <w:r w:rsidR="00774198">
        <w:rPr>
          <w:rFonts w:ascii="Courier" w:hAnsi="Courier"/>
          <w:i/>
          <w:color w:val="0000FF"/>
          <w:sz w:val="20"/>
        </w:rPr>
        <w:t xml:space="preserve"> = T</w:t>
      </w:r>
      <w:r w:rsidR="00774198">
        <w:rPr>
          <w:rFonts w:ascii="Courier" w:hAnsi="Courier"/>
          <w:i/>
          <w:color w:val="0000FF"/>
          <w:sz w:val="20"/>
          <w:vertAlign w:val="subscript"/>
        </w:rPr>
        <w:t>32</w:t>
      </w:r>
      <w:r w:rsidR="00774198">
        <w:rPr>
          <w:rFonts w:ascii="Courier" w:hAnsi="Courier"/>
          <w:i/>
          <w:color w:val="0000FF"/>
          <w:sz w:val="20"/>
        </w:rPr>
        <w:t xml:space="preserve"> = T</w:t>
      </w:r>
      <w:r w:rsidR="00774198">
        <w:rPr>
          <w:rFonts w:ascii="Courier" w:hAnsi="Courier"/>
          <w:i/>
          <w:color w:val="0000FF"/>
          <w:sz w:val="20"/>
          <w:vertAlign w:val="subscript"/>
        </w:rPr>
        <w:t>23</w:t>
      </w:r>
      <w:r w:rsidR="00774198">
        <w:rPr>
          <w:rFonts w:ascii="Courier" w:hAnsi="Courier"/>
          <w:i/>
          <w:color w:val="0000FF"/>
          <w:sz w:val="20"/>
        </w:rPr>
        <w:t xml:space="preserve"> = T</w:t>
      </w:r>
      <w:r w:rsidR="00774198">
        <w:rPr>
          <w:rFonts w:ascii="Courier" w:hAnsi="Courier"/>
          <w:i/>
          <w:color w:val="0000FF"/>
          <w:sz w:val="20"/>
          <w:vertAlign w:val="subscript"/>
        </w:rPr>
        <w:t>13</w:t>
      </w:r>
      <w:r w:rsidR="00774198">
        <w:rPr>
          <w:rFonts w:ascii="Courier" w:hAnsi="Courier"/>
          <w:i/>
          <w:color w:val="0000FF"/>
          <w:sz w:val="20"/>
        </w:rPr>
        <w:t xml:space="preserve"> = 0. Hence we see how applying symmetry decreases the number of independent components in a second rank tensor. In fact, cubic symmetry means that any 2</w:t>
      </w:r>
      <w:r w:rsidR="00774198" w:rsidRPr="00774198">
        <w:rPr>
          <w:rFonts w:ascii="Courier" w:hAnsi="Courier"/>
          <w:i/>
          <w:color w:val="0000FF"/>
          <w:sz w:val="20"/>
          <w:vertAlign w:val="superscript"/>
        </w:rPr>
        <w:t>nd</w:t>
      </w:r>
      <w:r w:rsidR="00774198">
        <w:rPr>
          <w:rFonts w:ascii="Courier" w:hAnsi="Courier"/>
          <w:i/>
          <w:color w:val="0000FF"/>
          <w:sz w:val="20"/>
        </w:rPr>
        <w:t xml:space="preserve"> rank tensor property must be isotropic, i.e., all </w:t>
      </w:r>
      <w:r w:rsidR="00774198">
        <w:rPr>
          <w:rFonts w:ascii="Courier" w:hAnsi="Courier"/>
          <w:i/>
          <w:color w:val="0000FF"/>
          <w:sz w:val="20"/>
        </w:rPr>
        <w:lastRenderedPageBreak/>
        <w:t>off-diagonal components are zero and the leading diagonal components are equal to each other.</w:t>
      </w:r>
      <w:bookmarkStart w:id="0" w:name="_GoBack"/>
      <w:bookmarkEnd w:id="0"/>
    </w:p>
    <w:p w14:paraId="722375EB" w14:textId="75EEB4E9" w:rsidR="0084087D" w:rsidRDefault="0084087D" w:rsidP="00646338">
      <w:pPr>
        <w:rPr>
          <w:rFonts w:ascii="Courier" w:hAnsi="Courier"/>
          <w:color w:val="0000FF"/>
        </w:rPr>
      </w:pPr>
    </w:p>
    <w:p w14:paraId="120C5D51" w14:textId="77777777" w:rsidR="00AE669B" w:rsidRDefault="00AE669B" w:rsidP="00646338">
      <w:pPr>
        <w:rPr>
          <w:rFonts w:ascii="Courier" w:hAnsi="Courier"/>
          <w:color w:val="0000FF"/>
        </w:rPr>
      </w:pPr>
    </w:p>
    <w:p w14:paraId="3487C69F" w14:textId="22241481" w:rsidR="00D04CF2" w:rsidRDefault="00D646B5" w:rsidP="00646338">
      <w:r>
        <w:t>3</w:t>
      </w:r>
      <w:r w:rsidR="00AE669B" w:rsidRPr="007545BC">
        <w:t>.</w:t>
      </w:r>
      <w:r w:rsidR="00B17F22">
        <w:t xml:space="preserve"> </w:t>
      </w:r>
      <w:r w:rsidR="00A13018">
        <w:t>The Youngs Modulus E</w:t>
      </w:r>
      <w:r w:rsidR="00A13018" w:rsidRPr="00A13018">
        <w:rPr>
          <w:vertAlign w:val="subscript"/>
        </w:rPr>
        <w:t>hkl</w:t>
      </w:r>
      <w:r w:rsidR="006B273A">
        <w:t xml:space="preserve"> of a specific crystallographic</w:t>
      </w:r>
      <w:r w:rsidR="00D04CF2">
        <w:t xml:space="preserve"> </w:t>
      </w:r>
      <w:r w:rsidR="006B273A">
        <w:t xml:space="preserve">plane (hkl) </w:t>
      </w:r>
      <w:r w:rsidR="00D04CF2">
        <w:t>is given by:</w:t>
      </w:r>
    </w:p>
    <w:p w14:paraId="1C46EA25" w14:textId="77777777" w:rsidR="00D04CF2" w:rsidRDefault="00D04CF2" w:rsidP="00646338"/>
    <w:p w14:paraId="3DCDFBB2" w14:textId="0322DF89" w:rsidR="00FE5FFD" w:rsidRPr="00D04CF2" w:rsidRDefault="00774198" w:rsidP="00AE6BC3">
      <w:pPr>
        <w:jc w:val="center"/>
        <w:rPr>
          <w:sz w:val="21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1"/>
                </w:rPr>
              </m:ctrlPr>
            </m:fPr>
            <m:num>
              <m:r>
                <w:rPr>
                  <w:rFonts w:ascii="Cambria Math" w:hAnsi="Cambria Math"/>
                  <w:sz w:val="21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1"/>
                    </w:rPr>
                    <m:t>hkl</m:t>
                  </m:r>
                </m:sub>
              </m:sSub>
            </m:den>
          </m:f>
          <m:r>
            <w:rPr>
              <w:rFonts w:ascii="Cambria Math" w:hAnsi="Cambria Math"/>
              <w:sz w:val="21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1"/>
                </w:rPr>
              </m:ctrlPr>
            </m:sSubPr>
            <m:e>
              <m:r>
                <w:rPr>
                  <w:rFonts w:ascii="Cambria Math" w:hAnsi="Cambria Math"/>
                  <w:sz w:val="21"/>
                </w:rPr>
                <m:t>S</m:t>
              </m:r>
            </m:e>
            <m:sub>
              <m:r>
                <w:rPr>
                  <w:rFonts w:ascii="Cambria Math" w:hAnsi="Cambria Math"/>
                  <w:sz w:val="21"/>
                </w:rPr>
                <m:t>11</m:t>
              </m:r>
            </m:sub>
          </m:sSub>
          <m:r>
            <w:rPr>
              <w:rFonts w:ascii="Cambria Math" w:hAnsi="Cambria Math"/>
              <w:sz w:val="21"/>
            </w:rPr>
            <m:t>-2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1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1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1"/>
                        </w:rPr>
                        <m:t>11</m:t>
                      </m:r>
                    </m:sub>
                  </m:sSub>
                  <m:r>
                    <w:rPr>
                      <w:rFonts w:ascii="Cambria Math" w:hAnsi="Cambria Math"/>
                      <w:sz w:val="21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1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1"/>
                        </w:rPr>
                        <m:t>12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1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1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1"/>
                    </w:rPr>
                    <m:t>44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i/>
                  <w:sz w:val="2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1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1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1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  <w:sz w:val="21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1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1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1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1"/>
                    </w:rPr>
                    <m:t>γ</m:t>
                  </m:r>
                </m:e>
                <m:sup>
                  <m:r>
                    <w:rPr>
                      <w:rFonts w:ascii="Cambria Math" w:hAnsi="Cambria Math"/>
                      <w:sz w:val="21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1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1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  <w:sz w:val="21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1"/>
                    </w:rPr>
                    <m:t>γ</m:t>
                  </m:r>
                </m:e>
                <m:sup>
                  <m:r>
                    <w:rPr>
                      <w:rFonts w:ascii="Cambria Math" w:hAnsi="Cambria Math"/>
                      <w:sz w:val="21"/>
                    </w:rPr>
                    <m:t>2</m:t>
                  </m:r>
                </m:sup>
              </m:sSup>
            </m:e>
          </m:d>
        </m:oMath>
      </m:oMathPara>
    </w:p>
    <w:p w14:paraId="320D42B2" w14:textId="77777777" w:rsidR="00FE5FFD" w:rsidRDefault="00FE5FFD" w:rsidP="00646338"/>
    <w:p w14:paraId="30829DB4" w14:textId="6AC386BF" w:rsidR="00B821C2" w:rsidRDefault="00D04CF2" w:rsidP="00646338">
      <w:r w:rsidRPr="00D04CF2">
        <w:t>Where</w:t>
      </w:r>
      <w:r>
        <w:t xml:space="preserve"> S</w:t>
      </w:r>
      <w:r w:rsidRPr="00D04CF2">
        <w:rPr>
          <w:vertAlign w:val="subscript"/>
        </w:rPr>
        <w:t>ij</w:t>
      </w:r>
      <w:r>
        <w:t xml:space="preserve"> are components of the compliance tensor and </w:t>
      </w:r>
      <w:r>
        <w:sym w:font="Symbol" w:char="F061"/>
      </w:r>
      <w:r>
        <w:t xml:space="preserve">, </w:t>
      </w:r>
      <w:r>
        <w:sym w:font="Symbol" w:char="F062"/>
      </w:r>
      <w:r>
        <w:t xml:space="preserve">, and </w:t>
      </w:r>
      <w:r>
        <w:sym w:font="Symbol" w:char="F067"/>
      </w:r>
      <w:r>
        <w:t xml:space="preserve"> are the direction cosines </w:t>
      </w:r>
      <w:r w:rsidR="00B821C2">
        <w:t>of the principle directions in a cubic lattice</w:t>
      </w:r>
      <w:r>
        <w:t>.</w:t>
      </w:r>
      <w:r w:rsidR="0038609F">
        <w:t xml:space="preserve"> </w:t>
      </w:r>
      <w:r w:rsidR="00433376">
        <w:t xml:space="preserve">Direction cosines are given as follows: </w:t>
      </w:r>
      <w:r w:rsidR="00433376">
        <w:sym w:font="Symbol" w:char="F061"/>
      </w:r>
      <w:r w:rsidR="00433376">
        <w:t xml:space="preserve"> = the cosine of the angle between (hkl) and [100]; </w:t>
      </w:r>
      <w:r w:rsidR="00433376">
        <w:sym w:font="Symbol" w:char="F062"/>
      </w:r>
      <w:r w:rsidR="00433376">
        <w:t xml:space="preserve"> = the cosine of the angle between (hkl) and [010]; and </w:t>
      </w:r>
      <w:r w:rsidR="00433376">
        <w:sym w:font="Symbol" w:char="F067"/>
      </w:r>
      <w:r w:rsidR="00433376">
        <w:t xml:space="preserve"> is the cosine of the angle between (hkl) and [001].</w:t>
      </w:r>
    </w:p>
    <w:p w14:paraId="194B25FB" w14:textId="77777777" w:rsidR="0038609F" w:rsidRDefault="0038609F" w:rsidP="00646338"/>
    <w:p w14:paraId="650D32CA" w14:textId="562D90FA" w:rsidR="00CC30A8" w:rsidRDefault="0038609F" w:rsidP="00CC30A8">
      <w:r>
        <w:t xml:space="preserve">a)  </w:t>
      </w:r>
      <w:r w:rsidR="00BD2865">
        <w:t>[</w:t>
      </w:r>
      <w:r w:rsidR="00CC30A8">
        <w:t>10</w:t>
      </w:r>
      <w:r w:rsidR="00BD2865">
        <w:t xml:space="preserve"> points</w:t>
      </w:r>
      <w:r w:rsidR="002C180A">
        <w:t>] Which direction E</w:t>
      </w:r>
      <w:r w:rsidR="002C180A">
        <w:rPr>
          <w:vertAlign w:val="subscript"/>
        </w:rPr>
        <w:t>111</w:t>
      </w:r>
      <w:r w:rsidR="002C180A">
        <w:t>, E</w:t>
      </w:r>
      <w:r w:rsidR="002C180A">
        <w:rPr>
          <w:vertAlign w:val="subscript"/>
        </w:rPr>
        <w:t>100</w:t>
      </w:r>
      <w:r w:rsidR="002C180A">
        <w:t>, or E</w:t>
      </w:r>
      <w:r w:rsidR="002C180A">
        <w:rPr>
          <w:vertAlign w:val="subscript"/>
        </w:rPr>
        <w:t>110</w:t>
      </w:r>
      <w:r>
        <w:t xml:space="preserve"> </w:t>
      </w:r>
      <w:r w:rsidR="002C180A">
        <w:t xml:space="preserve">is the stiffest </w:t>
      </w:r>
      <w:r w:rsidR="00CC30A8">
        <w:t>for an Fe-alloy where: S</w:t>
      </w:r>
      <w:r w:rsidR="00CC30A8" w:rsidRPr="00B821C2">
        <w:rPr>
          <w:vertAlign w:val="subscript"/>
        </w:rPr>
        <w:t>11</w:t>
      </w:r>
      <w:r w:rsidR="00CC30A8">
        <w:t xml:space="preserve"> = 9.88 x 10</w:t>
      </w:r>
      <w:r w:rsidR="00CC30A8" w:rsidRPr="00B821C2">
        <w:rPr>
          <w:vertAlign w:val="superscript"/>
        </w:rPr>
        <w:t>-1</w:t>
      </w:r>
      <w:r w:rsidR="00CC30A8">
        <w:rPr>
          <w:vertAlign w:val="superscript"/>
        </w:rPr>
        <w:t xml:space="preserve">2 </w:t>
      </w:r>
      <w:r w:rsidR="00CC30A8">
        <w:t>Pa</w:t>
      </w:r>
      <w:r w:rsidR="00CC30A8" w:rsidRPr="00B821C2">
        <w:rPr>
          <w:vertAlign w:val="superscript"/>
        </w:rPr>
        <w:t>-1</w:t>
      </w:r>
      <w:r w:rsidR="00CC30A8">
        <w:t xml:space="preserve"> , S</w:t>
      </w:r>
      <w:r w:rsidR="00CC30A8" w:rsidRPr="00B821C2">
        <w:rPr>
          <w:vertAlign w:val="subscript"/>
        </w:rPr>
        <w:t>12</w:t>
      </w:r>
      <w:r w:rsidR="00CC30A8">
        <w:t>= -3.77 x 10</w:t>
      </w:r>
      <w:r w:rsidR="00CC30A8" w:rsidRPr="00B821C2">
        <w:rPr>
          <w:vertAlign w:val="superscript"/>
        </w:rPr>
        <w:t>-1</w:t>
      </w:r>
      <w:r w:rsidR="00CC30A8">
        <w:rPr>
          <w:vertAlign w:val="superscript"/>
        </w:rPr>
        <w:t>2</w:t>
      </w:r>
      <w:r w:rsidR="00CC30A8">
        <w:t>Pa</w:t>
      </w:r>
      <w:r w:rsidR="00CC30A8" w:rsidRPr="00B821C2">
        <w:rPr>
          <w:vertAlign w:val="superscript"/>
        </w:rPr>
        <w:t>-1</w:t>
      </w:r>
      <w:r w:rsidR="00CC30A8">
        <w:t>, and S</w:t>
      </w:r>
      <w:r w:rsidR="00CC30A8" w:rsidRPr="00B821C2">
        <w:rPr>
          <w:vertAlign w:val="subscript"/>
        </w:rPr>
        <w:t>44</w:t>
      </w:r>
      <w:r w:rsidR="00CC30A8">
        <w:t xml:space="preserve"> = 7.22 x 10</w:t>
      </w:r>
      <w:r w:rsidR="00CC30A8" w:rsidRPr="00B821C2">
        <w:rPr>
          <w:vertAlign w:val="superscript"/>
        </w:rPr>
        <w:t>-1</w:t>
      </w:r>
      <w:r w:rsidR="00DD0A68">
        <w:rPr>
          <w:vertAlign w:val="superscript"/>
        </w:rPr>
        <w:t>2</w:t>
      </w:r>
      <w:r w:rsidR="00CC30A8">
        <w:t>Pa</w:t>
      </w:r>
      <w:r w:rsidR="00CC30A8" w:rsidRPr="00B821C2">
        <w:rPr>
          <w:vertAlign w:val="superscript"/>
        </w:rPr>
        <w:t>-</w:t>
      </w:r>
      <w:r w:rsidR="00CC30A8">
        <w:rPr>
          <w:vertAlign w:val="superscript"/>
        </w:rPr>
        <w:t>2</w:t>
      </w:r>
      <w:r w:rsidR="00CC30A8">
        <w:t>?</w:t>
      </w:r>
    </w:p>
    <w:p w14:paraId="551DA9AE" w14:textId="791216B0" w:rsidR="0038609F" w:rsidRDefault="0038609F" w:rsidP="00646338"/>
    <w:p w14:paraId="45FD5D51" w14:textId="17540320" w:rsidR="00BF7203" w:rsidRDefault="00BF7203" w:rsidP="00646338">
      <w:r w:rsidRPr="00BF7203">
        <w:rPr>
          <w:b/>
        </w:rPr>
        <w:t>Hint</w:t>
      </w:r>
      <w:r>
        <w:t>: A direction cosine can also be written as:</w:t>
      </w:r>
      <w:r w:rsidRPr="0054171F">
        <w:rPr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1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00" w:themeColor="text1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18"/>
                  </w:rPr>
                  <m:t>hkl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18"/>
              </w:rPr>
              <m:t>∙[uvw]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00" w:themeColor="text1"/>
                    <w:sz w:val="18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00" w:themeColor="text1"/>
                        <w:sz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18"/>
                      </w:rPr>
                      <m:t>hkl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18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00" w:themeColor="text1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18"/>
                  </w:rPr>
                  <m:t>[uvw]</m:t>
                </m:r>
              </m:e>
            </m:d>
          </m:den>
        </m:f>
      </m:oMath>
    </w:p>
    <w:p w14:paraId="0416408A" w14:textId="77777777" w:rsidR="00BF7203" w:rsidRDefault="00BF7203" w:rsidP="00646338"/>
    <w:p w14:paraId="4769EB4F" w14:textId="139DDC61" w:rsidR="005B4C6B" w:rsidRPr="00DD0A68" w:rsidRDefault="005B4C6B" w:rsidP="005B4C6B">
      <w:pPr>
        <w:rPr>
          <w:rFonts w:ascii="Cambria Math" w:hAnsi="Cambria Math"/>
          <w:b/>
          <w:color w:val="0000FF"/>
          <w:sz w:val="22"/>
        </w:rPr>
      </w:pPr>
      <w:r w:rsidRPr="00DD0A68">
        <w:rPr>
          <w:rFonts w:ascii="Cambria Math" w:hAnsi="Cambria Math"/>
          <w:b/>
          <w:color w:val="0000FF"/>
          <w:sz w:val="22"/>
        </w:rPr>
        <w:t>For (hkl)= (111)</w:t>
      </w:r>
      <w:r w:rsidR="008E211D" w:rsidRPr="00DD0A68">
        <w:rPr>
          <w:rFonts w:ascii="Cambria Math" w:hAnsi="Cambria Math"/>
          <w:b/>
          <w:color w:val="0000FF"/>
          <w:sz w:val="22"/>
        </w:rPr>
        <w:t xml:space="preserve"> </w:t>
      </w:r>
    </w:p>
    <w:p w14:paraId="373B0ECC" w14:textId="77777777" w:rsidR="005B4C6B" w:rsidRPr="00672A03" w:rsidRDefault="005B4C6B" w:rsidP="005B4C6B">
      <w:pPr>
        <w:rPr>
          <w:rFonts w:ascii="Cambria Math" w:hAnsi="Cambria Math"/>
          <w:color w:val="0000FF"/>
        </w:rPr>
      </w:pPr>
    </w:p>
    <w:p w14:paraId="1C86A833" w14:textId="38A93E24" w:rsidR="00672A03" w:rsidRPr="00BF7203" w:rsidRDefault="00672A03" w:rsidP="005B4C6B">
      <w:pPr>
        <w:rPr>
          <w:rFonts w:ascii="Cambria Math" w:hAnsi="Cambria Math"/>
          <w:color w:val="0000FF"/>
          <w:sz w:val="18"/>
        </w:rPr>
      </w:pPr>
      <m:oMath>
        <m:r>
          <m:rPr>
            <m:sty m:val="p"/>
          </m:rPr>
          <w:rPr>
            <w:rFonts w:ascii="Cambria Math" w:hAnsi="Cambria Math"/>
            <w:color w:val="0000FF"/>
            <w:sz w:val="18"/>
          </w:rPr>
          <w:sym w:font="Symbol" w:char="F061"/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111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∙[100]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18"/>
                      </w:rPr>
                      <m:t>111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[100]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18"/>
          </w:rPr>
          <m:t>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</m:t>
        </m:r>
      </m:oMath>
      <w:r w:rsidR="005B4C6B" w:rsidRPr="00BF7203">
        <w:rPr>
          <w:rFonts w:ascii="Cambria Math" w:hAnsi="Cambria Math"/>
          <w:color w:val="0000FF"/>
          <w:sz w:val="18"/>
        </w:rPr>
        <w:t xml:space="preserve"> </w:t>
      </w:r>
    </w:p>
    <w:p w14:paraId="78D1BD12" w14:textId="77777777" w:rsidR="00672A03" w:rsidRPr="00BF7203" w:rsidRDefault="00672A03" w:rsidP="005B4C6B">
      <w:pPr>
        <w:rPr>
          <w:rFonts w:ascii="Cambria Math" w:hAnsi="Cambria Math"/>
          <w:color w:val="0000FF"/>
          <w:sz w:val="18"/>
        </w:rPr>
      </w:pPr>
    </w:p>
    <w:p w14:paraId="1F025892" w14:textId="5013E715" w:rsidR="00672A03" w:rsidRPr="00BF7203" w:rsidRDefault="00672A03" w:rsidP="005B4C6B">
      <w:pPr>
        <w:rPr>
          <w:rFonts w:ascii="Cambria Math" w:hAnsi="Cambria Math"/>
          <w:color w:val="0000FF"/>
          <w:sz w:val="18"/>
        </w:rPr>
      </w:pPr>
      <m:oMath>
        <m:r>
          <m:rPr>
            <m:sty m:val="p"/>
          </m:rPr>
          <w:rPr>
            <w:rFonts w:ascii="Cambria Math" w:hAnsi="Cambria Math"/>
            <w:color w:val="0000FF"/>
            <w:sz w:val="18"/>
          </w:rPr>
          <w:sym w:font="Symbol" w:char="F062"/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 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111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∙[010]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18"/>
                      </w:rPr>
                      <m:t>111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[010]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18"/>
          </w:rPr>
          <m:t>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</m:t>
        </m:r>
      </m:oMath>
      <w:r w:rsidR="008E211D" w:rsidRPr="00BF7203">
        <w:rPr>
          <w:rFonts w:ascii="Cambria Math" w:hAnsi="Cambria Math"/>
          <w:color w:val="0000FF"/>
          <w:sz w:val="18"/>
        </w:rPr>
        <w:t xml:space="preserve"> </w:t>
      </w:r>
    </w:p>
    <w:p w14:paraId="5748F52A" w14:textId="77777777" w:rsidR="00672A03" w:rsidRPr="00BF7203" w:rsidRDefault="00672A03" w:rsidP="005B4C6B">
      <w:pPr>
        <w:rPr>
          <w:rFonts w:ascii="Cambria Math" w:hAnsi="Cambria Math"/>
          <w:color w:val="0000FF"/>
          <w:sz w:val="18"/>
        </w:rPr>
      </w:pPr>
    </w:p>
    <w:p w14:paraId="7972C203" w14:textId="0FF67F41" w:rsidR="008E211D" w:rsidRPr="00BF7203" w:rsidRDefault="008E211D" w:rsidP="005B4C6B">
      <w:pPr>
        <w:rPr>
          <w:rFonts w:ascii="Cambria Math" w:hAnsi="Cambria Math"/>
          <w:color w:val="0000FF"/>
          <w:sz w:val="18"/>
        </w:rPr>
      </w:pPr>
      <w:r w:rsidRPr="00BF7203">
        <w:rPr>
          <w:rFonts w:ascii="Cambria Math" w:hAnsi="Cambria Math"/>
          <w:color w:val="0000FF"/>
          <w:sz w:val="18"/>
        </w:rPr>
        <w:t xml:space="preserve"> </w:t>
      </w:r>
      <m:oMath>
        <m:func>
          <m:funcPr>
            <m:ctrlPr>
              <w:rPr>
                <w:rFonts w:ascii="Cambria Math" w:hAnsi="Cambria Math"/>
                <w:color w:val="0000FF"/>
                <w:sz w:val="1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w:sym w:font="Symbol" w:char="F067"/>
            </m:r>
          </m:e>
        </m:func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18"/>
                  </w:rPr>
                  <m:t>111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∙[</m:t>
            </m:r>
            <m:r>
              <w:rPr>
                <w:rFonts w:ascii="Cambria Math" w:hAnsi="Cambria Math"/>
                <w:color w:val="0000FF"/>
                <w:sz w:val="18"/>
              </w:rPr>
              <m:t>001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sz w:val="18"/>
                      </w:rPr>
                      <m:t>111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[</m:t>
                </m:r>
                <m:r>
                  <w:rPr>
                    <w:rFonts w:ascii="Cambria Math" w:hAnsi="Cambria Math"/>
                    <w:color w:val="0000FF"/>
                    <w:sz w:val="18"/>
                  </w:rPr>
                  <m:t>001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18"/>
          </w:rPr>
          <m:t>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</m:t>
        </m:r>
      </m:oMath>
      <w:r w:rsidRPr="00BF7203">
        <w:rPr>
          <w:rFonts w:ascii="Cambria Math" w:hAnsi="Cambria Math"/>
          <w:color w:val="0000FF"/>
          <w:sz w:val="18"/>
        </w:rPr>
        <w:t xml:space="preserve">  </w:t>
      </w:r>
    </w:p>
    <w:p w14:paraId="5D2490B3" w14:textId="5ED0166A" w:rsidR="005B4C6B" w:rsidRPr="0095393E" w:rsidRDefault="005B4C6B" w:rsidP="005B4C6B">
      <w:pPr>
        <w:rPr>
          <w:sz w:val="20"/>
        </w:rPr>
      </w:pPr>
    </w:p>
    <w:p w14:paraId="65E3B282" w14:textId="6BE63075" w:rsidR="005B4C6B" w:rsidRPr="0095393E" w:rsidRDefault="00774198" w:rsidP="005B4C6B">
      <w:pPr>
        <w:jc w:val="center"/>
        <w:rPr>
          <w:rFonts w:ascii="Cambria Math" w:hAnsi="Cambria Math"/>
          <w:color w:val="0000FF"/>
          <w:sz w:val="1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0000FF"/>
                  <w:sz w:val="1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6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color w:val="0000FF"/>
                      <w:sz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FF"/>
                      <w:sz w:val="16"/>
                    </w:rPr>
                    <m:t>111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FF"/>
              <w:sz w:val="16"/>
            </w:rPr>
            <m:t>=9.88-2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00FF"/>
                  <w:sz w:val="16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color w:val="0000FF"/>
                      <w:sz w:val="1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6"/>
                    </w:rPr>
                    <m:t>9.88)-(-3.77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6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color w:val="0000FF"/>
                      <w:sz w:val="1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6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6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6"/>
                </w:rPr>
                <m:t>(7.22)</m:t>
              </m:r>
            </m:e>
          </m:d>
          <m:d>
            <m:dPr>
              <m:ctrlPr>
                <w:rPr>
                  <w:rFonts w:ascii="Cambria Math" w:hAnsi="Cambria Math"/>
                  <w:color w:val="0000FF"/>
                  <w:sz w:val="16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0000FF"/>
                      <w:sz w:val="1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  <w:sz w:val="16"/>
                    </w:rPr>
                    <m:t>3*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  <w:sz w:val="16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  <w:sz w:val="16"/>
                                </w:rPr>
                                <m:t>3</m:t>
                              </m:r>
                            </m:e>
                          </m:rad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6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color w:val="0000FF"/>
                      <w:sz w:val="1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  <w:sz w:val="1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  <w:sz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  <w:sz w:val="16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  <w:sz w:val="16"/>
                                </w:rPr>
                                <m:t>3</m:t>
                              </m:r>
                            </m:e>
                          </m:rad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6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color w:val="0000FF"/>
              <w:sz w:val="16"/>
            </w:rPr>
            <m:t xml:space="preserve"> </m:t>
          </m:r>
        </m:oMath>
      </m:oMathPara>
    </w:p>
    <w:p w14:paraId="42EFBECF" w14:textId="0277D95A" w:rsidR="00B716A3" w:rsidRPr="0095393E" w:rsidRDefault="00B716A3" w:rsidP="005B4C6B">
      <w:pPr>
        <w:jc w:val="center"/>
        <w:rPr>
          <w:rFonts w:ascii="Cambria Math" w:hAnsi="Cambria Math"/>
          <w:color w:val="0000FF"/>
          <w:sz w:val="16"/>
        </w:rPr>
      </w:pPr>
    </w:p>
    <w:p w14:paraId="4ADA167B" w14:textId="6559BB44" w:rsidR="00B716A3" w:rsidRPr="0095393E" w:rsidRDefault="00774198" w:rsidP="005B4C6B">
      <w:pPr>
        <w:jc w:val="center"/>
        <w:rPr>
          <w:rFonts w:ascii="Cambria Math" w:hAnsi="Cambria Math"/>
          <w:color w:val="0000FF"/>
          <w:sz w:val="16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color w:val="0000FF"/>
                  <w:sz w:val="16"/>
                </w:rPr>
              </m:ctrlPr>
            </m:sSubPr>
            <m:e>
              <m:r>
                <w:rPr>
                  <w:rFonts w:ascii="Cambria Math" w:hAnsi="Cambria Math"/>
                  <w:color w:val="0000FF"/>
                  <w:sz w:val="16"/>
                </w:rPr>
                <m:t>E</m:t>
              </m:r>
            </m:e>
            <m:sub>
              <m:r>
                <w:rPr>
                  <w:rFonts w:ascii="Cambria Math" w:hAnsi="Cambria Math"/>
                  <w:color w:val="0000FF"/>
                  <w:sz w:val="16"/>
                </w:rPr>
                <m:t>111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FF"/>
              <w:sz w:val="16"/>
            </w:rPr>
            <m:t>=</m:t>
          </m:r>
          <m:f>
            <m:fPr>
              <m:ctrlPr>
                <w:rPr>
                  <w:rFonts w:ascii="Cambria Math" w:hAnsi="Cambria Math"/>
                  <w:color w:val="0000FF"/>
                  <w:sz w:val="16"/>
                </w:rPr>
              </m:ctrlPr>
            </m:fPr>
            <m:num>
              <m:r>
                <w:rPr>
                  <w:rFonts w:ascii="Cambria Math" w:hAnsi="Cambria Math"/>
                  <w:color w:val="0000FF"/>
                  <w:sz w:val="16"/>
                </w:rPr>
                <m:t>1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0000FF"/>
                      <w:sz w:val="1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6"/>
                    </w:rPr>
                    <m:t>9.88-2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color w:val="0000FF"/>
                          <w:sz w:val="16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9.88)-(-3.77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  <w:sz w:val="16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FF"/>
                              <w:sz w:val="16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  <w:sz w:val="16"/>
                        </w:rPr>
                        <m:t>(7.22)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color w:val="0000FF"/>
                          <w:sz w:val="16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  <w:sz w:val="16"/>
                        </w:rPr>
                        <m:t>0.334</m:t>
                      </m:r>
                    </m:e>
                  </m:d>
                </m:e>
              </m:d>
            </m:den>
          </m:f>
          <m:r>
            <w:rPr>
              <w:rFonts w:ascii="Cambria Math" w:hAnsi="Cambria Math"/>
              <w:color w:val="0000FF"/>
              <w:sz w:val="16"/>
            </w:rPr>
            <m:t>=3.15x</m:t>
          </m:r>
          <m:sSup>
            <m:sSupPr>
              <m:ctrlPr>
                <w:rPr>
                  <w:rFonts w:ascii="Cambria Math" w:hAnsi="Cambria Math"/>
                  <w:i/>
                  <w:color w:val="0000FF"/>
                  <w:sz w:val="16"/>
                </w:rPr>
              </m:ctrlPr>
            </m:sSupPr>
            <m:e>
              <m:r>
                <w:rPr>
                  <w:rFonts w:ascii="Cambria Math" w:hAnsi="Cambria Math"/>
                  <w:color w:val="0000FF"/>
                  <w:sz w:val="16"/>
                </w:rPr>
                <m:t>10</m:t>
              </m:r>
            </m:e>
            <m:sup>
              <m:r>
                <w:rPr>
                  <w:rFonts w:ascii="Cambria Math" w:hAnsi="Cambria Math"/>
                  <w:color w:val="0000FF"/>
                  <w:sz w:val="16"/>
                </w:rPr>
                <m:t>11</m:t>
              </m:r>
            </m:sup>
          </m:sSup>
          <m:r>
            <w:rPr>
              <w:rFonts w:ascii="Cambria Math" w:hAnsi="Cambria Math"/>
              <w:color w:val="0000FF"/>
              <w:sz w:val="16"/>
            </w:rPr>
            <m:t xml:space="preserve">Pa or 315 GPa </m:t>
          </m:r>
        </m:oMath>
      </m:oMathPara>
    </w:p>
    <w:p w14:paraId="6FF8D638" w14:textId="77777777" w:rsidR="005B4C6B" w:rsidRPr="005B4C6B" w:rsidRDefault="005B4C6B" w:rsidP="005B4C6B"/>
    <w:p w14:paraId="761E6315" w14:textId="2ABCF3BB" w:rsidR="006F391C" w:rsidRPr="00BF7203" w:rsidRDefault="006F391C" w:rsidP="006F391C">
      <w:pPr>
        <w:rPr>
          <w:rFonts w:ascii="Cambria Math" w:hAnsi="Cambria Math"/>
          <w:b/>
          <w:color w:val="0000FF"/>
          <w:sz w:val="22"/>
        </w:rPr>
      </w:pPr>
      <w:r w:rsidRPr="00BF7203">
        <w:rPr>
          <w:rFonts w:ascii="Cambria Math" w:hAnsi="Cambria Math"/>
          <w:b/>
          <w:color w:val="0000FF"/>
          <w:sz w:val="22"/>
        </w:rPr>
        <w:t xml:space="preserve">For (hkl)= (100) </w:t>
      </w:r>
    </w:p>
    <w:p w14:paraId="2DDF2606" w14:textId="2835D828" w:rsidR="006F391C" w:rsidRDefault="006F391C" w:rsidP="006F391C">
      <w:pPr>
        <w:rPr>
          <w:rFonts w:ascii="Courier" w:hAnsi="Courier"/>
          <w:color w:val="0000FF"/>
        </w:rPr>
      </w:pPr>
    </w:p>
    <w:p w14:paraId="3618B153" w14:textId="21F7C2B4" w:rsidR="00411D2B" w:rsidRPr="00672A03" w:rsidRDefault="00411D2B" w:rsidP="00411D2B">
      <w:pPr>
        <w:rPr>
          <w:rFonts w:ascii="Cambria Math" w:hAnsi="Cambria Math"/>
          <w:color w:val="0000FF"/>
          <w:sz w:val="21"/>
        </w:rPr>
      </w:pPr>
      <m:oMath>
        <m:r>
          <m:rPr>
            <m:sty m:val="p"/>
          </m:rPr>
          <w:rPr>
            <w:rFonts w:ascii="Cambria Math" w:hAnsi="Cambria Math"/>
            <w:color w:val="0000FF"/>
            <w:sz w:val="21"/>
          </w:rPr>
          <w:sym w:font="Symbol" w:char="F061"/>
        </m:r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 =</m:t>
        </m:r>
        <m:f>
          <m:fPr>
            <m:ctrlPr>
              <w:rPr>
                <w:rFonts w:ascii="Cambria Math" w:hAnsi="Cambria Math"/>
                <w:color w:val="0000FF"/>
                <w:sz w:val="2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100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∙[100]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21"/>
                      </w:rPr>
                      <m:t>100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[100]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=1 </m:t>
        </m:r>
      </m:oMath>
      <w:r w:rsidRPr="00672A03">
        <w:rPr>
          <w:rFonts w:ascii="Cambria Math" w:hAnsi="Cambria Math"/>
          <w:color w:val="0000FF"/>
          <w:sz w:val="21"/>
        </w:rPr>
        <w:t xml:space="preserve"> </w:t>
      </w:r>
    </w:p>
    <w:p w14:paraId="6C5792A5" w14:textId="77777777" w:rsidR="00411D2B" w:rsidRPr="00672A03" w:rsidRDefault="00411D2B" w:rsidP="00411D2B">
      <w:pPr>
        <w:rPr>
          <w:rFonts w:ascii="Cambria Math" w:hAnsi="Cambria Math"/>
          <w:color w:val="0000FF"/>
          <w:sz w:val="21"/>
        </w:rPr>
      </w:pPr>
    </w:p>
    <w:p w14:paraId="76A1A771" w14:textId="32EBE146" w:rsidR="00411D2B" w:rsidRPr="00672A03" w:rsidRDefault="00411D2B" w:rsidP="00411D2B">
      <w:pPr>
        <w:rPr>
          <w:rFonts w:ascii="Cambria Math" w:hAnsi="Cambria Math"/>
          <w:color w:val="0000FF"/>
          <w:sz w:val="21"/>
        </w:rPr>
      </w:pPr>
      <m:oMath>
        <m:r>
          <m:rPr>
            <m:sty m:val="p"/>
          </m:rPr>
          <w:rPr>
            <w:rFonts w:ascii="Cambria Math" w:hAnsi="Cambria Math"/>
            <w:color w:val="0000FF"/>
            <w:sz w:val="21"/>
          </w:rPr>
          <w:sym w:font="Symbol" w:char="F062"/>
        </m:r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  =</m:t>
        </m:r>
        <m:f>
          <m:fPr>
            <m:ctrlPr>
              <w:rPr>
                <w:rFonts w:ascii="Cambria Math" w:hAnsi="Cambria Math"/>
                <w:color w:val="0000FF"/>
                <w:sz w:val="2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100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∙[010]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21"/>
                      </w:rPr>
                      <m:t>100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[010]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=0 </m:t>
        </m:r>
      </m:oMath>
      <w:r w:rsidRPr="00672A03">
        <w:rPr>
          <w:rFonts w:ascii="Cambria Math" w:hAnsi="Cambria Math"/>
          <w:color w:val="0000FF"/>
          <w:sz w:val="21"/>
        </w:rPr>
        <w:t xml:space="preserve"> </w:t>
      </w:r>
    </w:p>
    <w:p w14:paraId="32A1A2A5" w14:textId="77777777" w:rsidR="00411D2B" w:rsidRPr="00672A03" w:rsidRDefault="00411D2B" w:rsidP="00411D2B">
      <w:pPr>
        <w:rPr>
          <w:rFonts w:ascii="Cambria Math" w:hAnsi="Cambria Math"/>
          <w:color w:val="0000FF"/>
          <w:sz w:val="21"/>
        </w:rPr>
      </w:pPr>
    </w:p>
    <w:p w14:paraId="7DE972DF" w14:textId="17170519" w:rsidR="00411D2B" w:rsidRPr="00672A03" w:rsidRDefault="00411D2B" w:rsidP="00411D2B">
      <w:pPr>
        <w:rPr>
          <w:rFonts w:ascii="Cambria Math" w:hAnsi="Cambria Math"/>
          <w:color w:val="0000FF"/>
          <w:sz w:val="21"/>
        </w:rPr>
      </w:pPr>
      <w:r w:rsidRPr="00672A03">
        <w:rPr>
          <w:rFonts w:ascii="Cambria Math" w:hAnsi="Cambria Math"/>
          <w:color w:val="0000FF"/>
          <w:sz w:val="21"/>
        </w:rPr>
        <w:t xml:space="preserve"> </w:t>
      </w:r>
      <m:oMath>
        <m:func>
          <m:funcPr>
            <m:ctrlPr>
              <w:rPr>
                <w:rFonts w:ascii="Cambria Math" w:hAnsi="Cambria Math"/>
                <w:color w:val="0000FF"/>
                <w:sz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w:sym w:font="Symbol" w:char="F067"/>
            </m:r>
          </m:e>
        </m:func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 =</m:t>
        </m:r>
        <m:f>
          <m:fPr>
            <m:ctrlPr>
              <w:rPr>
                <w:rFonts w:ascii="Cambria Math" w:hAnsi="Cambria Math"/>
                <w:color w:val="0000FF"/>
                <w:sz w:val="2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21"/>
                  </w:rPr>
                  <m:t>100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∙[</m:t>
            </m:r>
            <m:r>
              <w:rPr>
                <w:rFonts w:ascii="Cambria Math" w:hAnsi="Cambria Math"/>
                <w:color w:val="0000FF"/>
                <w:sz w:val="21"/>
              </w:rPr>
              <m:t>001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2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sz w:val="21"/>
                      </w:rPr>
                      <m:t>100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[</m:t>
                </m:r>
                <m:r>
                  <w:rPr>
                    <w:rFonts w:ascii="Cambria Math" w:hAnsi="Cambria Math"/>
                    <w:color w:val="0000FF"/>
                    <w:sz w:val="21"/>
                  </w:rPr>
                  <m:t>001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=0 </m:t>
        </m:r>
      </m:oMath>
      <w:r w:rsidRPr="00672A03">
        <w:rPr>
          <w:rFonts w:ascii="Cambria Math" w:hAnsi="Cambria Math"/>
          <w:color w:val="0000FF"/>
          <w:sz w:val="21"/>
        </w:rPr>
        <w:t xml:space="preserve">  </w:t>
      </w:r>
    </w:p>
    <w:p w14:paraId="34B24548" w14:textId="692B462E" w:rsidR="00411D2B" w:rsidRDefault="00411D2B" w:rsidP="006F391C">
      <w:pPr>
        <w:rPr>
          <w:rFonts w:ascii="Courier" w:hAnsi="Courier"/>
          <w:color w:val="0000FF"/>
        </w:rPr>
      </w:pPr>
    </w:p>
    <w:p w14:paraId="343216D8" w14:textId="1FA2EDC8" w:rsidR="00BF7203" w:rsidRPr="00BF7203" w:rsidRDefault="00774198" w:rsidP="00BF7203">
      <w:pPr>
        <w:jc w:val="center"/>
        <w:rPr>
          <w:rFonts w:ascii="Cambria Math" w:hAnsi="Cambria Math"/>
          <w:color w:val="0000FF"/>
          <w:sz w:val="1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0000FF"/>
                  <w:sz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18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FF"/>
                      <w:sz w:val="18"/>
                    </w:rPr>
                    <m:t>100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FF"/>
              <w:sz w:val="18"/>
            </w:rPr>
            <m:t>=9.88-2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00FF"/>
                  <w:sz w:val="18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9.88)-(-3.77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(7.22)</m:t>
              </m:r>
            </m:e>
          </m:d>
          <m:d>
            <m:dPr>
              <m:ctrlPr>
                <w:rPr>
                  <w:rFonts w:ascii="Cambria Math" w:hAnsi="Cambria Math"/>
                  <w:color w:val="0000FF"/>
                  <w:sz w:val="1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0</m:t>
              </m:r>
            </m:e>
          </m:d>
          <m:r>
            <w:rPr>
              <w:rFonts w:ascii="Cambria Math" w:hAnsi="Cambria Math"/>
              <w:color w:val="0000FF"/>
              <w:sz w:val="18"/>
            </w:rPr>
            <m:t xml:space="preserve"> </m:t>
          </m:r>
        </m:oMath>
      </m:oMathPara>
    </w:p>
    <w:p w14:paraId="00A334AA" w14:textId="77777777" w:rsidR="00BF7203" w:rsidRPr="00BF7203" w:rsidRDefault="00BF7203" w:rsidP="00BF7203">
      <w:pPr>
        <w:jc w:val="center"/>
        <w:rPr>
          <w:rFonts w:ascii="Cambria Math" w:hAnsi="Cambria Math"/>
          <w:color w:val="0000FF"/>
          <w:sz w:val="18"/>
        </w:rPr>
      </w:pPr>
    </w:p>
    <w:p w14:paraId="10280938" w14:textId="24AFC432" w:rsidR="00BF7203" w:rsidRPr="0095393E" w:rsidRDefault="00774198" w:rsidP="00BF7203">
      <w:pPr>
        <w:jc w:val="center"/>
        <w:rPr>
          <w:rFonts w:ascii="Cambria Math" w:hAnsi="Cambria Math"/>
          <w:color w:val="0000FF"/>
          <w:sz w:val="1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color w:val="0000FF"/>
                  <w:sz w:val="18"/>
                </w:rPr>
              </m:ctrlPr>
            </m:sSubPr>
            <m:e>
              <m:r>
                <w:rPr>
                  <w:rFonts w:ascii="Cambria Math" w:hAnsi="Cambria Math"/>
                  <w:color w:val="0000FF"/>
                  <w:sz w:val="18"/>
                </w:rPr>
                <m:t>E</m:t>
              </m:r>
            </m:e>
            <m:sub>
              <m:r>
                <w:rPr>
                  <w:rFonts w:ascii="Cambria Math" w:hAnsi="Cambria Math"/>
                  <w:color w:val="0000FF"/>
                  <w:sz w:val="18"/>
                </w:rPr>
                <m:t>100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FF"/>
              <w:sz w:val="18"/>
            </w:rPr>
            <m:t>=</m:t>
          </m:r>
          <m:f>
            <m:fPr>
              <m:ctrlPr>
                <w:rPr>
                  <w:rFonts w:ascii="Cambria Math" w:hAnsi="Cambria Math"/>
                  <w:color w:val="0000FF"/>
                  <w:sz w:val="18"/>
                </w:rPr>
              </m:ctrlPr>
            </m:fPr>
            <m:num>
              <m:r>
                <w:rPr>
                  <w:rFonts w:ascii="Cambria Math" w:hAnsi="Cambria Math"/>
                  <w:color w:val="0000FF"/>
                  <w:sz w:val="18"/>
                </w:rPr>
                <m:t>1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0000FF"/>
                      <w:sz w:val="1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9.88</m:t>
                  </m:r>
                </m:e>
              </m:d>
            </m:den>
          </m:f>
          <m:r>
            <w:rPr>
              <w:rFonts w:ascii="Cambria Math" w:hAnsi="Cambria Math"/>
              <w:color w:val="0000FF"/>
              <w:sz w:val="18"/>
            </w:rPr>
            <m:t>=1.012x</m:t>
          </m:r>
          <m:sSup>
            <m:sSupPr>
              <m:ctrlPr>
                <w:rPr>
                  <w:rFonts w:ascii="Cambria Math" w:hAnsi="Cambria Math"/>
                  <w:i/>
                  <w:color w:val="0000FF"/>
                  <w:sz w:val="18"/>
                </w:rPr>
              </m:ctrlPr>
            </m:sSupPr>
            <m:e>
              <m:r>
                <w:rPr>
                  <w:rFonts w:ascii="Cambria Math" w:hAnsi="Cambria Math"/>
                  <w:color w:val="0000FF"/>
                  <w:sz w:val="18"/>
                </w:rPr>
                <m:t>10</m:t>
              </m:r>
            </m:e>
            <m:sup>
              <m:r>
                <w:rPr>
                  <w:rFonts w:ascii="Cambria Math" w:hAnsi="Cambria Math"/>
                  <w:color w:val="0000FF"/>
                  <w:sz w:val="18"/>
                </w:rPr>
                <m:t>11</m:t>
              </m:r>
            </m:sup>
          </m:sSup>
          <m:r>
            <w:rPr>
              <w:rFonts w:ascii="Cambria Math" w:hAnsi="Cambria Math"/>
              <w:color w:val="0000FF"/>
              <w:sz w:val="18"/>
            </w:rPr>
            <m:t xml:space="preserve">Pa or 101.2 GPa </m:t>
          </m:r>
        </m:oMath>
      </m:oMathPara>
    </w:p>
    <w:p w14:paraId="65A3AE1C" w14:textId="77777777" w:rsidR="00411D2B" w:rsidRDefault="00411D2B" w:rsidP="006F391C">
      <w:pPr>
        <w:rPr>
          <w:rFonts w:ascii="Courier" w:hAnsi="Courier"/>
          <w:color w:val="0000FF"/>
        </w:rPr>
      </w:pPr>
    </w:p>
    <w:p w14:paraId="2E0A8B71" w14:textId="431EDEF8" w:rsidR="006F391C" w:rsidRDefault="006F391C" w:rsidP="006F391C">
      <w:pPr>
        <w:rPr>
          <w:rFonts w:ascii="Cambria Math" w:hAnsi="Cambria Math"/>
          <w:b/>
          <w:color w:val="0000FF"/>
          <w:sz w:val="22"/>
        </w:rPr>
      </w:pPr>
      <w:r w:rsidRPr="0095393E">
        <w:rPr>
          <w:rFonts w:ascii="Cambria Math" w:hAnsi="Cambria Math"/>
          <w:b/>
          <w:color w:val="0000FF"/>
          <w:sz w:val="22"/>
        </w:rPr>
        <w:lastRenderedPageBreak/>
        <w:t xml:space="preserve">For (hkl)= (110) </w:t>
      </w:r>
    </w:p>
    <w:p w14:paraId="125C981A" w14:textId="0543E648" w:rsidR="0095393E" w:rsidRDefault="0095393E" w:rsidP="006F391C">
      <w:pPr>
        <w:rPr>
          <w:rFonts w:ascii="Cambria Math" w:hAnsi="Cambria Math"/>
          <w:b/>
          <w:color w:val="0000FF"/>
          <w:sz w:val="22"/>
        </w:rPr>
      </w:pPr>
    </w:p>
    <w:p w14:paraId="3C7D90E2" w14:textId="794928F3" w:rsidR="0095393E" w:rsidRPr="00672A03" w:rsidRDefault="0095393E" w:rsidP="0095393E">
      <w:pPr>
        <w:rPr>
          <w:rFonts w:ascii="Cambria Math" w:hAnsi="Cambria Math"/>
          <w:color w:val="0000FF"/>
          <w:sz w:val="21"/>
        </w:rPr>
      </w:pPr>
      <m:oMath>
        <m:r>
          <m:rPr>
            <m:sty m:val="p"/>
          </m:rPr>
          <w:rPr>
            <w:rFonts w:ascii="Cambria Math" w:hAnsi="Cambria Math"/>
            <w:color w:val="0000FF"/>
            <w:sz w:val="21"/>
          </w:rPr>
          <w:sym w:font="Symbol" w:char="F061"/>
        </m:r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 =</m:t>
        </m:r>
        <m:f>
          <m:fPr>
            <m:ctrlPr>
              <w:rPr>
                <w:rFonts w:ascii="Cambria Math" w:hAnsi="Cambria Math"/>
                <w:color w:val="0000FF"/>
                <w:sz w:val="2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110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∙[100]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21"/>
                      </w:rPr>
                      <m:t>110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[100]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21"/>
          </w:rPr>
          <m:t>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2</m:t>
                </m:r>
              </m:e>
            </m:rad>
          </m:den>
        </m:f>
      </m:oMath>
      <w:r w:rsidRPr="00672A03">
        <w:rPr>
          <w:rFonts w:ascii="Cambria Math" w:hAnsi="Cambria Math"/>
          <w:color w:val="0000FF"/>
          <w:sz w:val="21"/>
        </w:rPr>
        <w:t xml:space="preserve"> </w:t>
      </w:r>
    </w:p>
    <w:p w14:paraId="382BFB6E" w14:textId="77777777" w:rsidR="0095393E" w:rsidRPr="00672A03" w:rsidRDefault="0095393E" w:rsidP="0095393E">
      <w:pPr>
        <w:rPr>
          <w:rFonts w:ascii="Cambria Math" w:hAnsi="Cambria Math"/>
          <w:color w:val="0000FF"/>
          <w:sz w:val="21"/>
        </w:rPr>
      </w:pPr>
    </w:p>
    <w:p w14:paraId="0A596FD3" w14:textId="559C3915" w:rsidR="0095393E" w:rsidRPr="00672A03" w:rsidRDefault="0095393E" w:rsidP="0095393E">
      <w:pPr>
        <w:rPr>
          <w:rFonts w:ascii="Cambria Math" w:hAnsi="Cambria Math"/>
          <w:color w:val="0000FF"/>
          <w:sz w:val="21"/>
        </w:rPr>
      </w:pPr>
      <m:oMath>
        <m:r>
          <m:rPr>
            <m:sty m:val="p"/>
          </m:rPr>
          <w:rPr>
            <w:rFonts w:ascii="Cambria Math" w:hAnsi="Cambria Math"/>
            <w:color w:val="0000FF"/>
            <w:sz w:val="21"/>
          </w:rPr>
          <w:sym w:font="Symbol" w:char="F062"/>
        </m:r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  =</m:t>
        </m:r>
        <m:f>
          <m:fPr>
            <m:ctrlPr>
              <w:rPr>
                <w:rFonts w:ascii="Cambria Math" w:hAnsi="Cambria Math"/>
                <w:color w:val="0000FF"/>
                <w:sz w:val="2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110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∙[010]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21"/>
                      </w:rPr>
                      <m:t>110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[010]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21"/>
          </w:rPr>
          <m:t>=</m:t>
        </m:r>
        <m:f>
          <m:fPr>
            <m:ctrlPr>
              <w:rPr>
                <w:rFonts w:ascii="Cambria Math" w:hAnsi="Cambria Math"/>
                <w:color w:val="0000FF"/>
                <w:sz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2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 </m:t>
        </m:r>
      </m:oMath>
      <w:r w:rsidRPr="00672A03">
        <w:rPr>
          <w:rFonts w:ascii="Cambria Math" w:hAnsi="Cambria Math"/>
          <w:color w:val="0000FF"/>
          <w:sz w:val="21"/>
        </w:rPr>
        <w:t xml:space="preserve"> </w:t>
      </w:r>
    </w:p>
    <w:p w14:paraId="2423A25C" w14:textId="77777777" w:rsidR="0095393E" w:rsidRPr="00672A03" w:rsidRDefault="0095393E" w:rsidP="0095393E">
      <w:pPr>
        <w:rPr>
          <w:rFonts w:ascii="Cambria Math" w:hAnsi="Cambria Math"/>
          <w:color w:val="0000FF"/>
          <w:sz w:val="21"/>
        </w:rPr>
      </w:pPr>
    </w:p>
    <w:p w14:paraId="06185973" w14:textId="5BD2135E" w:rsidR="0095393E" w:rsidRPr="00672A03" w:rsidRDefault="0095393E" w:rsidP="0095393E">
      <w:pPr>
        <w:rPr>
          <w:rFonts w:ascii="Cambria Math" w:hAnsi="Cambria Math"/>
          <w:color w:val="0000FF"/>
          <w:sz w:val="21"/>
        </w:rPr>
      </w:pPr>
      <w:r w:rsidRPr="00672A03">
        <w:rPr>
          <w:rFonts w:ascii="Cambria Math" w:hAnsi="Cambria Math"/>
          <w:color w:val="0000FF"/>
          <w:sz w:val="21"/>
        </w:rPr>
        <w:t xml:space="preserve"> </w:t>
      </w:r>
      <m:oMath>
        <m:func>
          <m:funcPr>
            <m:ctrlPr>
              <w:rPr>
                <w:rFonts w:ascii="Cambria Math" w:hAnsi="Cambria Math"/>
                <w:color w:val="0000FF"/>
                <w:sz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w:sym w:font="Symbol" w:char="F067"/>
            </m:r>
          </m:e>
        </m:func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 =</m:t>
        </m:r>
        <m:f>
          <m:fPr>
            <m:ctrlPr>
              <w:rPr>
                <w:rFonts w:ascii="Cambria Math" w:hAnsi="Cambria Math"/>
                <w:color w:val="0000FF"/>
                <w:sz w:val="2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21"/>
                  </w:rPr>
                  <m:t>110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∙[</m:t>
            </m:r>
            <m:r>
              <w:rPr>
                <w:rFonts w:ascii="Cambria Math" w:hAnsi="Cambria Math"/>
                <w:color w:val="0000FF"/>
                <w:sz w:val="21"/>
              </w:rPr>
              <m:t>001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]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  <w:sz w:val="2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sz w:val="21"/>
                      </w:rPr>
                      <m:t>110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00FF"/>
                <w:sz w:val="21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0000FF"/>
                    <w:sz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[</m:t>
                </m:r>
                <m:r>
                  <w:rPr>
                    <w:rFonts w:ascii="Cambria Math" w:hAnsi="Cambria Math"/>
                    <w:color w:val="0000FF"/>
                    <w:sz w:val="21"/>
                  </w:rPr>
                  <m:t>001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1"/>
                  </w:rPr>
                  <m:t>]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00FF"/>
            <w:sz w:val="21"/>
          </w:rPr>
          <m:t xml:space="preserve">=0 </m:t>
        </m:r>
      </m:oMath>
      <w:r w:rsidRPr="00672A03">
        <w:rPr>
          <w:rFonts w:ascii="Cambria Math" w:hAnsi="Cambria Math"/>
          <w:color w:val="0000FF"/>
          <w:sz w:val="21"/>
        </w:rPr>
        <w:t xml:space="preserve">  </w:t>
      </w:r>
    </w:p>
    <w:p w14:paraId="6F2C42D4" w14:textId="77777777" w:rsidR="0095393E" w:rsidRDefault="0095393E" w:rsidP="0095393E">
      <w:pPr>
        <w:rPr>
          <w:rFonts w:ascii="Courier" w:hAnsi="Courier"/>
          <w:color w:val="0000FF"/>
        </w:rPr>
      </w:pPr>
    </w:p>
    <w:p w14:paraId="100CA5BF" w14:textId="18E1214B" w:rsidR="0095393E" w:rsidRPr="00BF7203" w:rsidRDefault="00774198" w:rsidP="0095393E">
      <w:pPr>
        <w:jc w:val="center"/>
        <w:rPr>
          <w:rFonts w:ascii="Cambria Math" w:hAnsi="Cambria Math"/>
          <w:color w:val="0000FF"/>
          <w:sz w:val="1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0000FF"/>
                  <w:sz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18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FF"/>
                      <w:sz w:val="18"/>
                    </w:rPr>
                    <m:t>110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FF"/>
              <w:sz w:val="18"/>
            </w:rPr>
            <m:t>=9.88-2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00FF"/>
                  <w:sz w:val="18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9.88)-(-3.77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(7.22)</m:t>
              </m:r>
            </m:e>
          </m:d>
          <m:d>
            <m:dPr>
              <m:ctrlPr>
                <w:rPr>
                  <w:rFonts w:ascii="Cambria Math" w:hAnsi="Cambria Math"/>
                  <w:color w:val="0000FF"/>
                  <w:sz w:val="1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0.25</m:t>
              </m:r>
            </m:e>
          </m:d>
          <m:r>
            <w:rPr>
              <w:rFonts w:ascii="Cambria Math" w:hAnsi="Cambria Math"/>
              <w:color w:val="0000FF"/>
              <w:sz w:val="18"/>
            </w:rPr>
            <m:t xml:space="preserve"> </m:t>
          </m:r>
        </m:oMath>
      </m:oMathPara>
    </w:p>
    <w:p w14:paraId="503F4510" w14:textId="77777777" w:rsidR="0095393E" w:rsidRPr="00BF7203" w:rsidRDefault="0095393E" w:rsidP="0095393E">
      <w:pPr>
        <w:jc w:val="center"/>
        <w:rPr>
          <w:rFonts w:ascii="Cambria Math" w:hAnsi="Cambria Math"/>
          <w:color w:val="0000FF"/>
          <w:sz w:val="18"/>
        </w:rPr>
      </w:pPr>
    </w:p>
    <w:p w14:paraId="18E5FA8D" w14:textId="5DBD2253" w:rsidR="0095393E" w:rsidRPr="0095393E" w:rsidRDefault="00774198" w:rsidP="0095393E">
      <w:pPr>
        <w:rPr>
          <w:rFonts w:ascii="Cambria Math" w:hAnsi="Cambria Math"/>
          <w:b/>
          <w:color w:val="0000FF"/>
          <w:sz w:val="22"/>
        </w:rPr>
      </w:pPr>
      <m:oMathPara>
        <m:oMath>
          <m:sSub>
            <m:sSubPr>
              <m:ctrlPr>
                <w:rPr>
                  <w:rFonts w:ascii="Cambria Math" w:hAnsi="Cambria Math"/>
                  <w:color w:val="0000FF"/>
                  <w:sz w:val="18"/>
                </w:rPr>
              </m:ctrlPr>
            </m:sSubPr>
            <m:e>
              <m:r>
                <w:rPr>
                  <w:rFonts w:ascii="Cambria Math" w:hAnsi="Cambria Math"/>
                  <w:color w:val="0000FF"/>
                  <w:sz w:val="18"/>
                </w:rPr>
                <m:t>E</m:t>
              </m:r>
            </m:e>
            <m:sub>
              <m:r>
                <w:rPr>
                  <w:rFonts w:ascii="Cambria Math" w:hAnsi="Cambria Math"/>
                  <w:color w:val="0000FF"/>
                  <w:sz w:val="18"/>
                </w:rPr>
                <m:t>110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FF"/>
              <w:sz w:val="18"/>
            </w:rPr>
            <m:t>=</m:t>
          </m:r>
          <m:f>
            <m:fPr>
              <m:ctrlPr>
                <w:rPr>
                  <w:rFonts w:ascii="Cambria Math" w:hAnsi="Cambria Math"/>
                  <w:color w:val="0000FF"/>
                  <w:sz w:val="18"/>
                </w:rPr>
              </m:ctrlPr>
            </m:fPr>
            <m:num>
              <m:r>
                <w:rPr>
                  <w:rFonts w:ascii="Cambria Math" w:hAnsi="Cambria Math"/>
                  <w:color w:val="0000FF"/>
                  <w:sz w:val="1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18"/>
                </w:rPr>
                <m:t>9.88-2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color w:val="0000FF"/>
                          <w:sz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  <w:sz w:val="18"/>
                        </w:rPr>
                        <m:t>9.88)-(-3.77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color w:val="0000FF"/>
                          <w:sz w:val="1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  <w:sz w:val="18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  <w:sz w:val="18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(7.22)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0000FF"/>
                      <w:sz w:val="1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18"/>
                    </w:rPr>
                    <m:t>0.25</m:t>
                  </m:r>
                </m:e>
              </m:d>
            </m:den>
          </m:f>
          <m:r>
            <w:rPr>
              <w:rFonts w:ascii="Cambria Math" w:hAnsi="Cambria Math"/>
              <w:color w:val="0000FF"/>
              <w:sz w:val="18"/>
            </w:rPr>
            <m:t>=2.06x</m:t>
          </m:r>
          <m:sSup>
            <m:sSupPr>
              <m:ctrlPr>
                <w:rPr>
                  <w:rFonts w:ascii="Cambria Math" w:hAnsi="Cambria Math"/>
                  <w:i/>
                  <w:color w:val="0000FF"/>
                  <w:sz w:val="18"/>
                </w:rPr>
              </m:ctrlPr>
            </m:sSupPr>
            <m:e>
              <m:r>
                <w:rPr>
                  <w:rFonts w:ascii="Cambria Math" w:hAnsi="Cambria Math"/>
                  <w:color w:val="0000FF"/>
                  <w:sz w:val="18"/>
                </w:rPr>
                <m:t>10</m:t>
              </m:r>
            </m:e>
            <m:sup>
              <m:r>
                <w:rPr>
                  <w:rFonts w:ascii="Cambria Math" w:hAnsi="Cambria Math"/>
                  <w:color w:val="0000FF"/>
                  <w:sz w:val="18"/>
                </w:rPr>
                <m:t>11</m:t>
              </m:r>
            </m:sup>
          </m:sSup>
          <m:r>
            <w:rPr>
              <w:rFonts w:ascii="Cambria Math" w:hAnsi="Cambria Math"/>
              <w:color w:val="0000FF"/>
              <w:sz w:val="18"/>
            </w:rPr>
            <m:t>Pa or 206 GPa</m:t>
          </m:r>
        </m:oMath>
      </m:oMathPara>
    </w:p>
    <w:p w14:paraId="16A4096E" w14:textId="77777777" w:rsidR="006F391C" w:rsidRDefault="006F391C" w:rsidP="006F391C">
      <w:pPr>
        <w:rPr>
          <w:rFonts w:ascii="Courier" w:hAnsi="Courier"/>
          <w:color w:val="0000FF"/>
        </w:rPr>
      </w:pPr>
    </w:p>
    <w:p w14:paraId="422EF6EE" w14:textId="6EA9764E" w:rsidR="005B4C6B" w:rsidRPr="00137FFE" w:rsidRDefault="008600E8" w:rsidP="00646338">
      <w:r>
        <w:t>b</w:t>
      </w:r>
      <w:r w:rsidR="00CC30A8">
        <w:t xml:space="preserve">)  [12 points] </w:t>
      </w:r>
      <w:r w:rsidR="00960350">
        <w:t xml:space="preserve">Within the </w:t>
      </w:r>
      <w:r w:rsidR="00D646B5">
        <w:t>(</w:t>
      </w:r>
      <w:r w:rsidR="003B3F8A">
        <w:t>100</w:t>
      </w:r>
      <w:r w:rsidR="00D646B5">
        <w:t xml:space="preserve">) plane, </w:t>
      </w:r>
      <w:r w:rsidR="00CC30A8">
        <w:t xml:space="preserve">show </w:t>
      </w:r>
      <w:r w:rsidR="00D646B5">
        <w:t>where the</w:t>
      </w:r>
      <w:r w:rsidR="00CC30A8">
        <w:t xml:space="preserve"> maximum </w:t>
      </w:r>
      <w:r w:rsidR="00D646B5">
        <w:t>E</w:t>
      </w:r>
      <w:r w:rsidR="00D646B5" w:rsidRPr="00D646B5">
        <w:rPr>
          <w:vertAlign w:val="subscript"/>
        </w:rPr>
        <w:t>hkl</w:t>
      </w:r>
      <w:r w:rsidR="00D646B5">
        <w:t xml:space="preserve"> </w:t>
      </w:r>
      <w:r>
        <w:t xml:space="preserve">value(s) occur </w:t>
      </w:r>
      <w:r w:rsidR="00D646B5">
        <w:t xml:space="preserve">for an arbitrary vector making an angle with the [100] loading axis between 0 and </w:t>
      </w:r>
      <w:r w:rsidR="00960350">
        <w:t>90</w:t>
      </w:r>
      <w:r w:rsidR="00D646B5">
        <w:t xml:space="preserve"> degrees.</w:t>
      </w:r>
      <w:r w:rsidR="00137FFE">
        <w:t xml:space="preserve"> Which E</w:t>
      </w:r>
      <w:r w:rsidR="00137FFE" w:rsidRPr="00D646B5">
        <w:rPr>
          <w:vertAlign w:val="subscript"/>
        </w:rPr>
        <w:t>hkl</w:t>
      </w:r>
      <w:r w:rsidR="00137FFE">
        <w:t xml:space="preserve"> value(s) are the least? Which are the largest E</w:t>
      </w:r>
      <w:r w:rsidR="00137FFE" w:rsidRPr="00D646B5">
        <w:rPr>
          <w:vertAlign w:val="subscript"/>
        </w:rPr>
        <w:t>hkl</w:t>
      </w:r>
      <w:r w:rsidR="00137FFE">
        <w:t xml:space="preserve"> value(s)? </w:t>
      </w:r>
    </w:p>
    <w:p w14:paraId="1FC1713E" w14:textId="724F4DA3" w:rsidR="00960350" w:rsidRDefault="00960350" w:rsidP="00646338"/>
    <w:p w14:paraId="1416A3A3" w14:textId="67BF4CED" w:rsidR="002C180A" w:rsidRPr="006E4BB5" w:rsidRDefault="006E4BB5" w:rsidP="006E4BB5">
      <w:pPr>
        <w:jc w:val="center"/>
      </w:pPr>
      <w:r w:rsidRPr="006E4BB5">
        <w:rPr>
          <w:noProof/>
        </w:rPr>
        <w:drawing>
          <wp:inline distT="0" distB="0" distL="0" distR="0" wp14:anchorId="30F7112A" wp14:editId="020ED6CC">
            <wp:extent cx="4678532" cy="2677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3498" cy="26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EF0D" w14:textId="2004F0EE" w:rsidR="008600E8" w:rsidRPr="00FE5FFD" w:rsidRDefault="008600E8" w:rsidP="008600E8">
      <w:pPr>
        <w:rPr>
          <w:rFonts w:ascii="Courier" w:hAnsi="Courier"/>
          <w:color w:val="0000FF"/>
        </w:rPr>
      </w:pPr>
      <w:r>
        <w:rPr>
          <w:rFonts w:ascii="Courier" w:hAnsi="Courier"/>
          <w:color w:val="0000FF"/>
        </w:rPr>
        <w:t xml:space="preserve">Recall from the lecture notes: </w:t>
      </w:r>
    </w:p>
    <w:p w14:paraId="63B6A326" w14:textId="2A03049E" w:rsidR="00D646B5" w:rsidRDefault="00D646B5" w:rsidP="00646338">
      <w:pPr>
        <w:rPr>
          <w:b/>
        </w:rPr>
      </w:pPr>
    </w:p>
    <w:p w14:paraId="38E30C87" w14:textId="74C9F38C" w:rsidR="00960350" w:rsidRPr="00960350" w:rsidRDefault="00774198" w:rsidP="00960350">
      <w:pPr>
        <w:rPr>
          <w:rFonts w:ascii="Courier" w:hAnsi="Courier"/>
          <w:color w:val="0000FF"/>
          <w:sz w:val="21"/>
        </w:rPr>
      </w:pPr>
      <m:oMathPara>
        <m:oMath>
          <m:f>
            <m:fPr>
              <m:ctrlPr>
                <w:rPr>
                  <w:rFonts w:ascii="Cambria Math" w:hAnsi="Cambria Math"/>
                  <w:color w:val="0000FF"/>
                  <w:sz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FF"/>
                      <w:sz w:val="21"/>
                    </w:rPr>
                    <m:t>hkl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FF"/>
              <w:sz w:val="21"/>
            </w:rPr>
            <m:t>=</m:t>
          </m:r>
          <m:f>
            <m:fPr>
              <m:ctrlPr>
                <w:rPr>
                  <w:rFonts w:ascii="Cambria Math" w:hAnsi="Cambria Math"/>
                  <w:color w:val="0000FF"/>
                  <w:sz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FF"/>
                      <w:sz w:val="21"/>
                    </w:rPr>
                    <m:t>100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FF"/>
              <w:sz w:val="21"/>
            </w:rPr>
            <m:t>-3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00FF"/>
                  <w:sz w:val="21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color w:val="0000FF"/>
                          <w:sz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FF"/>
                          <w:sz w:val="21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FF"/>
                          <w:sz w:val="21"/>
                        </w:rPr>
                        <m:t>100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color w:val="0000FF"/>
                          <w:sz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FF"/>
                          <w:sz w:val="21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FF"/>
                          <w:sz w:val="21"/>
                        </w:rPr>
                        <m:t>111</m:t>
                      </m:r>
                    </m:sub>
                  </m:sSub>
                </m:den>
              </m:f>
            </m:e>
          </m:d>
          <m:d>
            <m:dPr>
              <m:ctrlPr>
                <w:rPr>
                  <w:rFonts w:ascii="Cambria Math" w:hAnsi="Cambria Math"/>
                  <w:color w:val="0000FF"/>
                  <w:sz w:val="2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α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β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α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γ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β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γ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2</m:t>
                  </m:r>
                </m:sup>
              </m:sSup>
            </m:e>
          </m:d>
        </m:oMath>
      </m:oMathPara>
    </w:p>
    <w:p w14:paraId="0196BDB7" w14:textId="77777777" w:rsidR="00960350" w:rsidRDefault="00960350" w:rsidP="00960350">
      <w:pPr>
        <w:rPr>
          <w:rFonts w:ascii="Courier" w:hAnsi="Courier"/>
          <w:color w:val="0000FF"/>
        </w:rPr>
      </w:pPr>
    </w:p>
    <w:p w14:paraId="1A4AF61E" w14:textId="38CCF505" w:rsidR="00960350" w:rsidRPr="00960350" w:rsidRDefault="0054171F" w:rsidP="00960350">
      <w:pPr>
        <w:rPr>
          <w:rFonts w:ascii="Courier" w:hAnsi="Courier"/>
          <w:color w:val="0000FF"/>
          <w:sz w:val="21"/>
        </w:rPr>
      </w:pPr>
      <w:r>
        <w:rPr>
          <w:rFonts w:ascii="Courier" w:hAnsi="Courier"/>
          <w:color w:val="0000FF"/>
          <w:sz w:val="21"/>
        </w:rPr>
        <w:t xml:space="preserve">We can see from the </w:t>
      </w:r>
      <w:r w:rsidR="00E43477">
        <w:rPr>
          <w:rFonts w:ascii="Courier" w:hAnsi="Courier"/>
          <w:color w:val="0000FF"/>
          <w:sz w:val="21"/>
        </w:rPr>
        <w:t xml:space="preserve">diagram on the left that </w:t>
      </w:r>
    </w:p>
    <w:p w14:paraId="01C87939" w14:textId="77777777" w:rsidR="00D646B5" w:rsidRDefault="00D646B5" w:rsidP="00646338"/>
    <w:p w14:paraId="4CDD0FC9" w14:textId="248A5B7B" w:rsidR="0038609F" w:rsidRDefault="00E43477" w:rsidP="00646338">
      <w:pPr>
        <w:rPr>
          <w:color w:val="0000FF"/>
          <w:sz w:val="18"/>
        </w:rPr>
      </w:pPr>
      <m:oMath>
        <m:r>
          <m:rPr>
            <m:sty m:val="p"/>
          </m:rPr>
          <w:rPr>
            <w:rFonts w:ascii="Cambria Math" w:hAnsi="Cambria Math"/>
            <w:color w:val="0000FF"/>
            <w:sz w:val="18"/>
          </w:rPr>
          <w:sym w:font="Symbol" w:char="F061"/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=0</m:t>
        </m:r>
      </m:oMath>
      <w:r>
        <w:rPr>
          <w:color w:val="0000FF"/>
          <w:sz w:val="18"/>
        </w:rPr>
        <w:t xml:space="preserve"> i.e. the cosine of the angle between</w:t>
      </w:r>
      <w:r w:rsidR="006E4BB5">
        <w:rPr>
          <w:color w:val="0000FF"/>
          <w:sz w:val="18"/>
        </w:rPr>
        <w:t xml:space="preserve"> Ehkl in the</w:t>
      </w:r>
      <w:r>
        <w:rPr>
          <w:color w:val="0000FF"/>
          <w:sz w:val="18"/>
        </w:rPr>
        <w:t xml:space="preserve"> </w:t>
      </w:r>
      <w:r w:rsidR="006E4BB5">
        <w:rPr>
          <w:color w:val="0000FF"/>
          <w:sz w:val="18"/>
        </w:rPr>
        <w:t>(100)</w:t>
      </w:r>
      <w:r>
        <w:rPr>
          <w:color w:val="0000FF"/>
          <w:sz w:val="18"/>
        </w:rPr>
        <w:t xml:space="preserve"> and &lt;100&gt;</w:t>
      </w:r>
      <w:r w:rsidR="006E4BB5">
        <w:rPr>
          <w:color w:val="0000FF"/>
          <w:sz w:val="18"/>
        </w:rPr>
        <w:t xml:space="preserve"> </w:t>
      </w:r>
    </w:p>
    <w:p w14:paraId="148F1B86" w14:textId="413EF2FF" w:rsidR="00E43477" w:rsidRDefault="00E43477" w:rsidP="00646338">
      <w:pPr>
        <w:rPr>
          <w:color w:val="0000FF"/>
          <w:sz w:val="18"/>
        </w:rPr>
      </w:pPr>
    </w:p>
    <w:p w14:paraId="51F6CDEE" w14:textId="188873C9" w:rsidR="00E43477" w:rsidRDefault="00E43477" w:rsidP="00E43477">
      <w:pPr>
        <w:rPr>
          <w:color w:val="0000FF"/>
          <w:sz w:val="18"/>
        </w:rPr>
      </w:pPr>
      <m:oMath>
        <m:r>
          <w:rPr>
            <w:rFonts w:ascii="Cambria Math" w:hAnsi="Cambria Math"/>
            <w:color w:val="0000FF"/>
            <w:sz w:val="21"/>
          </w:rPr>
          <m:t>β</m:t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>=</m:t>
        </m:r>
        <m:func>
          <m:funcPr>
            <m:ctrlPr>
              <w:rPr>
                <w:rFonts w:ascii="Cambria Math" w:hAnsi="Cambria Math"/>
                <w:color w:val="0000FF"/>
                <w:sz w:val="1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90-</m:t>
                </m:r>
                <m:r>
                  <w:rPr>
                    <w:rFonts w:ascii="Cambria Math" w:hAnsi="Cambria Math"/>
                    <w:i/>
                    <w:color w:val="0000FF"/>
                    <w:sz w:val="14"/>
                    <w:szCs w:val="14"/>
                  </w:rPr>
                  <w:sym w:font="Symbol" w:char="F071"/>
                </m:r>
              </m:e>
            </m:d>
          </m:e>
        </m:func>
      </m:oMath>
      <w:r>
        <w:rPr>
          <w:color w:val="0000FF"/>
          <w:sz w:val="18"/>
        </w:rPr>
        <w:t xml:space="preserve"> i.e. the cosine of the angle between</w:t>
      </w:r>
      <w:r w:rsidR="006E4BB5">
        <w:rPr>
          <w:color w:val="0000FF"/>
          <w:sz w:val="18"/>
        </w:rPr>
        <w:t xml:space="preserve"> Ehkl in the</w:t>
      </w:r>
      <w:r>
        <w:rPr>
          <w:color w:val="0000FF"/>
          <w:sz w:val="18"/>
        </w:rPr>
        <w:t xml:space="preserve"> </w:t>
      </w:r>
      <w:r w:rsidR="006E4BB5">
        <w:rPr>
          <w:color w:val="0000FF"/>
          <w:sz w:val="18"/>
        </w:rPr>
        <w:t xml:space="preserve">(100) </w:t>
      </w:r>
      <w:r>
        <w:rPr>
          <w:color w:val="0000FF"/>
          <w:sz w:val="18"/>
        </w:rPr>
        <w:t>and &lt;010&gt;</w:t>
      </w:r>
    </w:p>
    <w:p w14:paraId="26FCF95B" w14:textId="77777777" w:rsidR="00E43477" w:rsidRDefault="00E43477" w:rsidP="00646338">
      <w:pPr>
        <w:rPr>
          <w:color w:val="0000FF"/>
          <w:sz w:val="18"/>
        </w:rPr>
      </w:pPr>
    </w:p>
    <w:p w14:paraId="4B67385F" w14:textId="4B91E07B" w:rsidR="00D20EBC" w:rsidRDefault="00D20EBC" w:rsidP="00D20EBC">
      <w:pPr>
        <w:rPr>
          <w:color w:val="0000FF"/>
          <w:sz w:val="18"/>
        </w:rPr>
      </w:pPr>
      <m:oMath>
        <m:r>
          <w:rPr>
            <w:rFonts w:ascii="Cambria Math" w:hAnsi="Cambria Math"/>
            <w:color w:val="0000FF"/>
            <w:sz w:val="21"/>
          </w:rPr>
          <m:t>γ</m:t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>=cos⁡(</m:t>
        </m:r>
        <m:r>
          <w:rPr>
            <w:rFonts w:ascii="Cambria Math" w:hAnsi="Cambria Math"/>
            <w:i/>
            <w:color w:val="0000FF"/>
            <w:sz w:val="14"/>
            <w:szCs w:val="14"/>
          </w:rPr>
          <w:sym w:font="Symbol" w:char="F071"/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>)</m:t>
        </m:r>
      </m:oMath>
      <w:r w:rsidR="006E4BB5">
        <w:rPr>
          <w:color w:val="0000FF"/>
          <w:sz w:val="18"/>
        </w:rPr>
        <w:t xml:space="preserve"> </w:t>
      </w:r>
      <w:r>
        <w:rPr>
          <w:color w:val="0000FF"/>
          <w:sz w:val="18"/>
        </w:rPr>
        <w:t xml:space="preserve"> i.e. the cosine of the angle between </w:t>
      </w:r>
      <w:r w:rsidR="006E4BB5">
        <w:rPr>
          <w:color w:val="0000FF"/>
          <w:sz w:val="18"/>
        </w:rPr>
        <w:t>Ehkl in the (100)</w:t>
      </w:r>
      <w:r>
        <w:rPr>
          <w:color w:val="0000FF"/>
          <w:sz w:val="18"/>
        </w:rPr>
        <w:t xml:space="preserve"> and &lt;001&gt; </w:t>
      </w:r>
    </w:p>
    <w:p w14:paraId="442A68E0" w14:textId="77777777" w:rsidR="00E43477" w:rsidRPr="00E43477" w:rsidRDefault="00E43477" w:rsidP="00646338">
      <w:pPr>
        <w:rPr>
          <w:color w:val="0000FF"/>
          <w:sz w:val="18"/>
        </w:rPr>
      </w:pPr>
    </w:p>
    <w:p w14:paraId="66B5495E" w14:textId="6838CF35" w:rsidR="00137FFE" w:rsidRPr="00960350" w:rsidRDefault="00137FFE" w:rsidP="00137FFE">
      <w:pPr>
        <w:rPr>
          <w:rFonts w:ascii="Courier" w:hAnsi="Courier"/>
          <w:color w:val="0000FF"/>
          <w:sz w:val="21"/>
        </w:rPr>
      </w:pPr>
      <w:r>
        <w:rPr>
          <w:rFonts w:ascii="Courier" w:hAnsi="Courier"/>
          <w:color w:val="0000FF"/>
          <w:sz w:val="21"/>
        </w:rPr>
        <w:lastRenderedPageBreak/>
        <w:t xml:space="preserve">So, we can plug in </w:t>
      </w:r>
      <w:r w:rsidR="003B6AD8">
        <w:rPr>
          <w:rFonts w:ascii="Courier" w:hAnsi="Courier"/>
          <w:color w:val="0000FF"/>
          <w:sz w:val="21"/>
        </w:rPr>
        <w:t>the E</w:t>
      </w:r>
      <w:r w:rsidR="003B6AD8" w:rsidRPr="003B6AD8">
        <w:rPr>
          <w:rFonts w:ascii="Courier" w:hAnsi="Courier"/>
          <w:color w:val="0000FF"/>
          <w:sz w:val="21"/>
          <w:vertAlign w:val="subscript"/>
        </w:rPr>
        <w:t>100</w:t>
      </w:r>
      <w:r w:rsidR="003B6AD8">
        <w:rPr>
          <w:rFonts w:ascii="Courier" w:hAnsi="Courier"/>
          <w:color w:val="0000FF"/>
          <w:sz w:val="21"/>
        </w:rPr>
        <w:t xml:space="preserve"> and E</w:t>
      </w:r>
      <w:r w:rsidR="003B6AD8" w:rsidRPr="003B6AD8">
        <w:rPr>
          <w:rFonts w:ascii="Courier" w:hAnsi="Courier"/>
          <w:color w:val="0000FF"/>
          <w:sz w:val="21"/>
          <w:vertAlign w:val="subscript"/>
        </w:rPr>
        <w:t>111</w:t>
      </w:r>
      <w:r w:rsidR="003B6AD8">
        <w:rPr>
          <w:rFonts w:ascii="Courier" w:hAnsi="Courier"/>
          <w:color w:val="0000FF"/>
          <w:sz w:val="21"/>
        </w:rPr>
        <w:t xml:space="preserve"> values we calculated in (a), as well as </w:t>
      </w:r>
      <m:oMath>
        <m:r>
          <m:rPr>
            <m:sty m:val="p"/>
          </m:rPr>
          <w:rPr>
            <w:rFonts w:ascii="Cambria Math" w:hAnsi="Cambria Math"/>
            <w:color w:val="0000FF"/>
            <w:sz w:val="18"/>
          </w:rPr>
          <w:sym w:font="Symbol" w:char="F061"/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 xml:space="preserve"> =cos⁡(</m:t>
        </m:r>
        <m:r>
          <w:rPr>
            <w:rFonts w:ascii="Cambria Math" w:hAnsi="Cambria Math"/>
            <w:i/>
            <w:color w:val="0000FF"/>
            <w:sz w:val="14"/>
            <w:szCs w:val="14"/>
          </w:rPr>
          <w:sym w:font="Symbol" w:char="F071"/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>)</m:t>
        </m:r>
      </m:oMath>
      <w:r w:rsidR="003B6AD8">
        <w:rPr>
          <w:rFonts w:ascii="Courier" w:hAnsi="Courier"/>
          <w:color w:val="0000FF"/>
          <w:sz w:val="18"/>
        </w:rPr>
        <w:t xml:space="preserve"> and </w:t>
      </w:r>
      <m:oMath>
        <m:r>
          <w:rPr>
            <w:rFonts w:ascii="Cambria Math" w:hAnsi="Cambria Math"/>
            <w:color w:val="0000FF"/>
            <w:sz w:val="21"/>
          </w:rPr>
          <m:t>β</m:t>
        </m:r>
        <m:r>
          <m:rPr>
            <m:sty m:val="p"/>
          </m:rPr>
          <w:rPr>
            <w:rFonts w:ascii="Cambria Math" w:hAnsi="Cambria Math"/>
            <w:color w:val="0000FF"/>
            <w:sz w:val="18"/>
          </w:rPr>
          <m:t>=</m:t>
        </m:r>
        <m:func>
          <m:funcPr>
            <m:ctrlPr>
              <w:rPr>
                <w:rFonts w:ascii="Cambria Math" w:hAnsi="Cambria Math"/>
                <w:color w:val="0000FF"/>
                <w:sz w:val="1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color w:val="0000FF"/>
                    <w:sz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18"/>
                  </w:rPr>
                  <m:t>90-</m:t>
                </m:r>
                <m:r>
                  <w:rPr>
                    <w:rFonts w:ascii="Cambria Math" w:hAnsi="Cambria Math"/>
                    <w:i/>
                    <w:color w:val="0000FF"/>
                    <w:sz w:val="14"/>
                    <w:szCs w:val="14"/>
                  </w:rPr>
                  <w:sym w:font="Symbol" w:char="F071"/>
                </m:r>
              </m:e>
            </m:d>
          </m:e>
        </m:func>
      </m:oMath>
      <w:r w:rsidR="003B6AD8">
        <w:rPr>
          <w:rFonts w:ascii="Courier" w:hAnsi="Courier"/>
          <w:color w:val="0000FF"/>
          <w:sz w:val="18"/>
        </w:rPr>
        <w:t xml:space="preserve"> </w:t>
      </w:r>
      <w:r w:rsidR="006E4BB5">
        <w:rPr>
          <w:rFonts w:ascii="Courier" w:hAnsi="Courier"/>
          <w:color w:val="0000FF"/>
          <w:sz w:val="18"/>
        </w:rPr>
        <w:t>into</w:t>
      </w:r>
      <w:r w:rsidR="003B6AD8">
        <w:rPr>
          <w:rFonts w:ascii="Courier" w:hAnsi="Courier"/>
          <w:color w:val="0000FF"/>
          <w:sz w:val="18"/>
        </w:rPr>
        <w:t xml:space="preserve"> the equation above. We get a graph like:</w:t>
      </w:r>
    </w:p>
    <w:p w14:paraId="04E2C27F" w14:textId="1376C806" w:rsidR="00E43477" w:rsidRDefault="00E43477" w:rsidP="00646338"/>
    <w:p w14:paraId="235A6EE7" w14:textId="4B7DD89F" w:rsidR="00137FFE" w:rsidRDefault="00137FFE" w:rsidP="00646338">
      <w:r w:rsidRPr="00137FFE">
        <w:rPr>
          <w:noProof/>
        </w:rPr>
        <w:drawing>
          <wp:inline distT="0" distB="0" distL="0" distR="0" wp14:anchorId="35EC2E4B" wp14:editId="2B9A2DB9">
            <wp:extent cx="5486400" cy="2009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BAEE" w14:textId="53F5242F" w:rsidR="00E43477" w:rsidRDefault="00E43477" w:rsidP="00646338"/>
    <w:p w14:paraId="7E79F0F8" w14:textId="1FDD987A" w:rsidR="00A970EE" w:rsidRPr="00A970EE" w:rsidRDefault="00A970EE" w:rsidP="00646338">
      <w:pPr>
        <w:rPr>
          <w:rFonts w:ascii="Courier" w:hAnsi="Courier"/>
          <w:color w:val="0000FF"/>
          <w:sz w:val="21"/>
        </w:rPr>
      </w:pPr>
      <w:r w:rsidRPr="00A970EE">
        <w:rPr>
          <w:rFonts w:ascii="Courier" w:hAnsi="Courier"/>
          <w:color w:val="0000FF"/>
          <w:sz w:val="21"/>
        </w:rPr>
        <w:t>W</w:t>
      </w:r>
      <w:r>
        <w:rPr>
          <w:rFonts w:ascii="Courier" w:hAnsi="Courier"/>
          <w:color w:val="0000FF"/>
          <w:sz w:val="21"/>
        </w:rPr>
        <w:t>e see that</w:t>
      </w:r>
      <w:r w:rsidRPr="00A970EE">
        <w:rPr>
          <w:rFonts w:ascii="Courier" w:hAnsi="Courier"/>
          <w:color w:val="0000FF"/>
          <w:sz w:val="21"/>
        </w:rPr>
        <w:t xml:space="preserve"> E</w:t>
      </w:r>
      <w:r w:rsidRPr="00A970EE">
        <w:rPr>
          <w:rFonts w:ascii="Courier" w:hAnsi="Courier"/>
          <w:color w:val="0000FF"/>
          <w:sz w:val="21"/>
          <w:vertAlign w:val="subscript"/>
        </w:rPr>
        <w:t>110</w:t>
      </w:r>
      <w:r>
        <w:rPr>
          <w:rFonts w:ascii="Courier" w:hAnsi="Courier"/>
          <w:color w:val="0000FF"/>
          <w:sz w:val="21"/>
        </w:rPr>
        <w:t xml:space="preserve"> (at 45 degrees)</w:t>
      </w:r>
      <w:r w:rsidRPr="00A970EE">
        <w:rPr>
          <w:rFonts w:ascii="Courier" w:hAnsi="Courier"/>
          <w:color w:val="0000FF"/>
          <w:sz w:val="21"/>
        </w:rPr>
        <w:t xml:space="preserve"> </w:t>
      </w:r>
      <w:r>
        <w:rPr>
          <w:rFonts w:ascii="Courier" w:hAnsi="Courier"/>
          <w:color w:val="0000FF"/>
          <w:sz w:val="21"/>
        </w:rPr>
        <w:t xml:space="preserve">possesses the largest value of 206 GPa and </w:t>
      </w:r>
      <w:r w:rsidRPr="00A970EE">
        <w:rPr>
          <w:rFonts w:ascii="Courier" w:hAnsi="Courier"/>
          <w:color w:val="0000FF"/>
          <w:sz w:val="21"/>
        </w:rPr>
        <w:t>E</w:t>
      </w:r>
      <w:r>
        <w:rPr>
          <w:rFonts w:ascii="Courier" w:hAnsi="Courier"/>
          <w:color w:val="0000FF"/>
          <w:sz w:val="21"/>
          <w:vertAlign w:val="subscript"/>
        </w:rPr>
        <w:t>0</w:t>
      </w:r>
      <w:r w:rsidRPr="00A970EE">
        <w:rPr>
          <w:rFonts w:ascii="Courier" w:hAnsi="Courier"/>
          <w:color w:val="0000FF"/>
          <w:sz w:val="21"/>
          <w:vertAlign w:val="subscript"/>
        </w:rPr>
        <w:t>0</w:t>
      </w:r>
      <w:r w:rsidR="006E4BB5">
        <w:rPr>
          <w:rFonts w:ascii="Courier" w:hAnsi="Courier"/>
          <w:color w:val="0000FF"/>
          <w:sz w:val="21"/>
          <w:vertAlign w:val="subscript"/>
        </w:rPr>
        <w:t>1</w:t>
      </w:r>
      <w:r>
        <w:rPr>
          <w:rFonts w:ascii="Courier" w:hAnsi="Courier"/>
          <w:color w:val="0000FF"/>
          <w:sz w:val="21"/>
        </w:rPr>
        <w:t>=</w:t>
      </w:r>
      <w:r w:rsidRPr="00A970EE">
        <w:rPr>
          <w:rFonts w:ascii="Courier" w:hAnsi="Courier"/>
          <w:color w:val="0000FF"/>
          <w:sz w:val="21"/>
        </w:rPr>
        <w:t xml:space="preserve"> E</w:t>
      </w:r>
      <w:r>
        <w:rPr>
          <w:rFonts w:ascii="Courier" w:hAnsi="Courier"/>
          <w:color w:val="0000FF"/>
          <w:sz w:val="21"/>
          <w:vertAlign w:val="subscript"/>
        </w:rPr>
        <w:t>0</w:t>
      </w:r>
      <w:r w:rsidRPr="00A970EE">
        <w:rPr>
          <w:rFonts w:ascii="Courier" w:hAnsi="Courier"/>
          <w:color w:val="0000FF"/>
          <w:sz w:val="21"/>
          <w:vertAlign w:val="subscript"/>
        </w:rPr>
        <w:t>10</w:t>
      </w:r>
      <w:r>
        <w:rPr>
          <w:rFonts w:ascii="Courier" w:hAnsi="Courier"/>
          <w:color w:val="0000FF"/>
          <w:sz w:val="21"/>
        </w:rPr>
        <w:t>=</w:t>
      </w:r>
      <w:r w:rsidR="0017623C">
        <w:rPr>
          <w:rFonts w:ascii="Courier" w:hAnsi="Courier"/>
          <w:color w:val="0000FF"/>
          <w:sz w:val="21"/>
        </w:rPr>
        <w:t xml:space="preserve">101 GPa </w:t>
      </w:r>
      <w:r w:rsidR="00C079C5">
        <w:rPr>
          <w:rFonts w:ascii="Courier" w:hAnsi="Courier"/>
          <w:color w:val="0000FF"/>
          <w:sz w:val="21"/>
        </w:rPr>
        <w:t>(at 0 and 90 degrees)</w:t>
      </w:r>
      <w:r w:rsidR="00C079C5" w:rsidRPr="00A970EE">
        <w:rPr>
          <w:rFonts w:ascii="Courier" w:hAnsi="Courier"/>
          <w:color w:val="0000FF"/>
          <w:sz w:val="21"/>
        </w:rPr>
        <w:t xml:space="preserve"> </w:t>
      </w:r>
      <w:r w:rsidR="00C079C5">
        <w:rPr>
          <w:rFonts w:ascii="Courier" w:hAnsi="Courier"/>
          <w:color w:val="0000FF"/>
          <w:sz w:val="21"/>
        </w:rPr>
        <w:t>have</w:t>
      </w:r>
      <w:r w:rsidR="0017623C">
        <w:rPr>
          <w:rFonts w:ascii="Courier" w:hAnsi="Courier"/>
          <w:color w:val="0000FF"/>
          <w:sz w:val="21"/>
        </w:rPr>
        <w:t xml:space="preserve"> the smallest </w:t>
      </w:r>
      <w:r w:rsidR="00C079C5">
        <w:rPr>
          <w:rFonts w:ascii="Courier" w:hAnsi="Courier"/>
          <w:color w:val="0000FF"/>
          <w:sz w:val="21"/>
        </w:rPr>
        <w:t>moduli</w:t>
      </w:r>
      <w:r w:rsidR="0017623C">
        <w:rPr>
          <w:rFonts w:ascii="Courier" w:hAnsi="Courier"/>
          <w:color w:val="0000FF"/>
          <w:sz w:val="21"/>
        </w:rPr>
        <w:t>.</w:t>
      </w:r>
    </w:p>
    <w:p w14:paraId="72F4E6B9" w14:textId="77777777" w:rsidR="00A970EE" w:rsidRDefault="00A970EE" w:rsidP="00646338"/>
    <w:p w14:paraId="7B4EE84D" w14:textId="775352FF" w:rsidR="00610642" w:rsidRDefault="00610642" w:rsidP="00646338">
      <w:r>
        <w:t xml:space="preserve">c) </w:t>
      </w:r>
      <w:r w:rsidR="00CC30A8">
        <w:t xml:space="preserve">[3 points] </w:t>
      </w:r>
      <w:r>
        <w:t xml:space="preserve">Prove </w:t>
      </w:r>
      <w:r w:rsidR="00960350">
        <w:t xml:space="preserve">this material </w:t>
      </w:r>
      <w:r>
        <w:t>is either a</w:t>
      </w:r>
      <w:r w:rsidR="00A86E59">
        <w:t>: (1)</w:t>
      </w:r>
      <w:r>
        <w:t xml:space="preserve"> </w:t>
      </w:r>
      <w:r w:rsidRPr="00610642">
        <w:rPr>
          <w:i/>
        </w:rPr>
        <w:t>relatively</w:t>
      </w:r>
      <w:r>
        <w:t xml:space="preserve"> elastically isotropic</w:t>
      </w:r>
      <w:r w:rsidR="00A86E59">
        <w:t>,</w:t>
      </w:r>
      <w:r>
        <w:t xml:space="preserve"> or </w:t>
      </w:r>
      <w:r w:rsidR="00A86E59">
        <w:t xml:space="preserve">(2) </w:t>
      </w:r>
      <w:r w:rsidR="003B6AD8">
        <w:t xml:space="preserve">an </w:t>
      </w:r>
      <w:r>
        <w:t>anisotropic material</w:t>
      </w:r>
      <w:r w:rsidR="00A86E59">
        <w:t>.</w:t>
      </w:r>
    </w:p>
    <w:p w14:paraId="388EA613" w14:textId="11974D84" w:rsidR="003B6AD8" w:rsidRDefault="004C36F3" w:rsidP="00646338">
      <w:r w:rsidRPr="003C2C12">
        <w:rPr>
          <w:b/>
        </w:rPr>
        <w:t>Hint</w:t>
      </w:r>
      <w:r>
        <w:t xml:space="preserve">: we can convert </w:t>
      </w:r>
      <w:r w:rsidR="00031185">
        <w:t>C=S</w:t>
      </w:r>
      <w:r w:rsidR="00031185" w:rsidRPr="00031185">
        <w:rPr>
          <w:vertAlign w:val="superscript"/>
        </w:rPr>
        <w:t>-1</w:t>
      </w:r>
      <w:r w:rsidR="00031185">
        <w:t xml:space="preserve"> via the following relationships:</w:t>
      </w:r>
    </w:p>
    <w:p w14:paraId="74856E5B" w14:textId="3DE79C1C" w:rsidR="00031185" w:rsidRDefault="00031185" w:rsidP="00031185">
      <w:pPr>
        <w:jc w:val="center"/>
      </w:pPr>
    </w:p>
    <w:p w14:paraId="795CAC2B" w14:textId="10BEDA36" w:rsidR="00031185" w:rsidRPr="00031185" w:rsidRDefault="00031185" w:rsidP="00031185">
      <w:pPr>
        <w:jc w:val="center"/>
      </w:pPr>
      <w:r w:rsidRPr="00031185">
        <w:t>C</w:t>
      </w:r>
      <w:r w:rsidRPr="00031185">
        <w:rPr>
          <w:vertAlign w:val="subscript"/>
        </w:rPr>
        <w:t>11</w:t>
      </w:r>
      <w:r w:rsidRPr="00031185">
        <w:t xml:space="preserve"> = (S</w:t>
      </w:r>
      <w:r w:rsidRPr="00031185">
        <w:rPr>
          <w:vertAlign w:val="subscript"/>
        </w:rPr>
        <w:t>11</w:t>
      </w:r>
      <w:r w:rsidRPr="00031185">
        <w:t>+S</w:t>
      </w:r>
      <w:r w:rsidRPr="00031185">
        <w:rPr>
          <w:vertAlign w:val="subscript"/>
        </w:rPr>
        <w:t>12</w:t>
      </w:r>
      <w:r w:rsidRPr="00031185">
        <w:t>)/{(S</w:t>
      </w:r>
      <w:r w:rsidRPr="00031185">
        <w:rPr>
          <w:vertAlign w:val="subscript"/>
        </w:rPr>
        <w:t>11</w:t>
      </w:r>
      <w:r w:rsidRPr="00031185">
        <w:t>-S</w:t>
      </w:r>
      <w:r w:rsidRPr="00031185">
        <w:rPr>
          <w:vertAlign w:val="subscript"/>
        </w:rPr>
        <w:t>12</w:t>
      </w:r>
      <w:r w:rsidRPr="00031185">
        <w:t>)(S</w:t>
      </w:r>
      <w:r w:rsidRPr="00031185">
        <w:rPr>
          <w:vertAlign w:val="subscript"/>
        </w:rPr>
        <w:t>11</w:t>
      </w:r>
      <w:r w:rsidRPr="00031185">
        <w:t>+2S</w:t>
      </w:r>
      <w:r w:rsidRPr="00031185">
        <w:rPr>
          <w:vertAlign w:val="subscript"/>
        </w:rPr>
        <w:t>12</w:t>
      </w:r>
      <w:r w:rsidRPr="00031185">
        <w:t>)}</w:t>
      </w:r>
      <w:r>
        <w:t xml:space="preserve"> =0.1913</w:t>
      </w:r>
      <w:r w:rsidRPr="00031185">
        <w:br/>
      </w:r>
      <w:r w:rsidRPr="00031185">
        <w:br/>
        <w:t>C</w:t>
      </w:r>
      <w:r w:rsidRPr="00031185">
        <w:rPr>
          <w:vertAlign w:val="subscript"/>
        </w:rPr>
        <w:t>12</w:t>
      </w:r>
      <w:r w:rsidRPr="00031185">
        <w:t xml:space="preserve"> = - S</w:t>
      </w:r>
      <w:r w:rsidRPr="00031185">
        <w:rPr>
          <w:vertAlign w:val="subscript"/>
        </w:rPr>
        <w:t>12</w:t>
      </w:r>
      <w:r w:rsidRPr="00031185">
        <w:t>/{( S</w:t>
      </w:r>
      <w:r w:rsidRPr="00031185">
        <w:rPr>
          <w:vertAlign w:val="subscript"/>
        </w:rPr>
        <w:t>11</w:t>
      </w:r>
      <w:r w:rsidRPr="00031185">
        <w:t>- S</w:t>
      </w:r>
      <w:r w:rsidRPr="00031185">
        <w:rPr>
          <w:vertAlign w:val="subscript"/>
        </w:rPr>
        <w:t>12</w:t>
      </w:r>
      <w:r w:rsidRPr="00031185">
        <w:t>)( S</w:t>
      </w:r>
      <w:r w:rsidRPr="00031185">
        <w:rPr>
          <w:vertAlign w:val="subscript"/>
        </w:rPr>
        <w:t>11</w:t>
      </w:r>
      <w:r w:rsidRPr="00031185">
        <w:t>+2S</w:t>
      </w:r>
      <w:r w:rsidRPr="00031185">
        <w:rPr>
          <w:vertAlign w:val="subscript"/>
        </w:rPr>
        <w:t>12</w:t>
      </w:r>
      <w:r w:rsidRPr="00031185">
        <w:t>)}</w:t>
      </w:r>
      <w:r>
        <w:t>=0.118</w:t>
      </w:r>
      <w:r w:rsidRPr="00031185">
        <w:br/>
      </w:r>
      <w:r w:rsidRPr="00031185">
        <w:br/>
        <w:t>C</w:t>
      </w:r>
      <w:r w:rsidRPr="00031185">
        <w:rPr>
          <w:vertAlign w:val="subscript"/>
        </w:rPr>
        <w:t>44</w:t>
      </w:r>
      <w:r w:rsidRPr="00031185">
        <w:t xml:space="preserve"> = 1/S</w:t>
      </w:r>
      <w:r w:rsidRPr="00031185">
        <w:rPr>
          <w:vertAlign w:val="subscript"/>
        </w:rPr>
        <w:t>44</w:t>
      </w:r>
      <w:r>
        <w:t xml:space="preserve"> =0.138</w:t>
      </w:r>
    </w:p>
    <w:p w14:paraId="5470265F" w14:textId="77777777" w:rsidR="003B6AD8" w:rsidRDefault="003B6AD8" w:rsidP="00031185">
      <w:pPr>
        <w:jc w:val="center"/>
      </w:pPr>
    </w:p>
    <w:p w14:paraId="4A16DD61" w14:textId="31607C8D" w:rsidR="00031185" w:rsidRPr="00960350" w:rsidRDefault="00031185" w:rsidP="00031185">
      <w:pPr>
        <w:rPr>
          <w:rFonts w:ascii="Courier" w:hAnsi="Courier"/>
          <w:color w:val="0000FF"/>
          <w:sz w:val="21"/>
        </w:rPr>
      </w:pPr>
      <m:oMathPara>
        <m:oMath>
          <m:r>
            <w:rPr>
              <w:rFonts w:ascii="Cambria Math" w:hAnsi="Cambria Math"/>
              <w:color w:val="0000FF"/>
              <w:sz w:val="21"/>
            </w:rPr>
            <m:t>A</m:t>
          </m:r>
          <m:r>
            <m:rPr>
              <m:sty m:val="p"/>
            </m:rPr>
            <w:rPr>
              <w:rFonts w:ascii="Cambria Math" w:hAnsi="Cambria Math"/>
              <w:color w:val="0000FF"/>
              <w:sz w:val="21"/>
            </w:rPr>
            <m:t>=</m:t>
          </m:r>
          <m:f>
            <m:fPr>
              <m:ctrlPr>
                <w:rPr>
                  <w:rFonts w:ascii="Cambria Math" w:hAnsi="Cambria Math"/>
                  <w:color w:val="0000FF"/>
                  <w:sz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44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11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color w:val="0000FF"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FF"/>
                      <w:sz w:val="21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  <w:sz w:val="21"/>
                    </w:rPr>
                    <m:t>12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FF"/>
                  <w:sz w:val="21"/>
                </w:rPr>
                <m:t>)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FF"/>
              <w:sz w:val="21"/>
            </w:rPr>
            <m:t>=3.8</m:t>
          </m:r>
        </m:oMath>
      </m:oMathPara>
    </w:p>
    <w:p w14:paraId="37D8CDB4" w14:textId="77777777" w:rsidR="000479DB" w:rsidRDefault="000479DB" w:rsidP="00646338">
      <w:pPr>
        <w:rPr>
          <w:rFonts w:ascii="Courier" w:hAnsi="Courier"/>
          <w:color w:val="0000FF"/>
        </w:rPr>
      </w:pPr>
    </w:p>
    <w:p w14:paraId="4B57C05F" w14:textId="26685E8B" w:rsidR="00D04CF2" w:rsidRPr="000479DB" w:rsidRDefault="000479DB" w:rsidP="00646338">
      <w:pPr>
        <w:rPr>
          <w:rFonts w:ascii="Courier" w:hAnsi="Courier"/>
          <w:color w:val="0000FF"/>
          <w:sz w:val="21"/>
        </w:rPr>
      </w:pPr>
      <w:r w:rsidRPr="000479DB">
        <w:rPr>
          <w:rFonts w:ascii="Courier" w:hAnsi="Courier"/>
          <w:color w:val="0000FF"/>
          <w:sz w:val="21"/>
        </w:rPr>
        <w:t>Therefore, this material is definitely anisotropic</w:t>
      </w:r>
      <w:r>
        <w:rPr>
          <w:rFonts w:ascii="Courier" w:hAnsi="Courier"/>
          <w:color w:val="0000FF"/>
          <w:sz w:val="21"/>
        </w:rPr>
        <w:t xml:space="preserve"> since A &gt;&gt;1!</w:t>
      </w:r>
    </w:p>
    <w:p w14:paraId="293733BE" w14:textId="336C0026" w:rsidR="00D04CF2" w:rsidRDefault="00D04CF2" w:rsidP="00646338">
      <w:pPr>
        <w:rPr>
          <w:rFonts w:ascii="Courier" w:hAnsi="Courier"/>
          <w:color w:val="0000FF"/>
        </w:rPr>
      </w:pPr>
    </w:p>
    <w:p w14:paraId="7590C3DF" w14:textId="0555AC13" w:rsidR="00734C83" w:rsidRDefault="00D646B5" w:rsidP="00646338">
      <w:r>
        <w:t>4</w:t>
      </w:r>
      <w:r w:rsidRPr="007545BC">
        <w:t>.</w:t>
      </w:r>
      <w:r>
        <w:t xml:space="preserve"> [25]</w:t>
      </w:r>
      <w:r w:rsidRPr="007545BC">
        <w:t xml:space="preserve">  </w:t>
      </w:r>
      <w:r w:rsidR="00734C83">
        <w:t>P</w:t>
      </w:r>
      <w:r w:rsidR="00951303" w:rsidRPr="00951303">
        <w:t xml:space="preserve">lot </w:t>
      </w:r>
      <w:r w:rsidR="00734C83">
        <w:t>the composite moduli as a function of volume fraction for a Cu-W material with properties: E</w:t>
      </w:r>
      <w:r w:rsidR="00734C83">
        <w:rPr>
          <w:vertAlign w:val="subscript"/>
        </w:rPr>
        <w:t>copper</w:t>
      </w:r>
      <w:r w:rsidR="00734C83">
        <w:t xml:space="preserve"> = 120 GPa and E</w:t>
      </w:r>
      <w:r w:rsidR="00734C83">
        <w:rPr>
          <w:vertAlign w:val="subscript"/>
        </w:rPr>
        <w:t>Tungsten</w:t>
      </w:r>
      <w:r w:rsidR="00734C83">
        <w:t xml:space="preserve"> = 411 GPa for the “Isostress” and “Isostrain” cases. </w:t>
      </w:r>
      <w:r w:rsidR="006621D8">
        <w:t>How do experimental results for Cu-W compare to these two bounds?</w:t>
      </w:r>
      <w:r w:rsidR="00734C83">
        <w:t xml:space="preserve"> </w:t>
      </w:r>
    </w:p>
    <w:p w14:paraId="19A7AD6D" w14:textId="6E8A4FDA" w:rsidR="00734C83" w:rsidRDefault="00734C83" w:rsidP="00646338"/>
    <w:p w14:paraId="4B264658" w14:textId="77180FDC" w:rsidR="00734C83" w:rsidRDefault="00734C83" w:rsidP="00646338">
      <w:r>
        <w:lastRenderedPageBreak/>
        <w:t xml:space="preserve">                </w:t>
      </w:r>
      <w:r w:rsidRPr="00734C83">
        <w:rPr>
          <w:noProof/>
        </w:rPr>
        <w:drawing>
          <wp:inline distT="0" distB="0" distL="0" distR="0" wp14:anchorId="45F1270F" wp14:editId="4F743740">
            <wp:extent cx="1084914" cy="139531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7160" cy="143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“Isostrain”                           </w:t>
      </w:r>
      <w:r w:rsidRPr="00734C83">
        <w:rPr>
          <w:noProof/>
        </w:rPr>
        <w:drawing>
          <wp:inline distT="0" distB="0" distL="0" distR="0" wp14:anchorId="4214A3F3" wp14:editId="07485E96">
            <wp:extent cx="976544" cy="1308087"/>
            <wp:effectExtent l="0" t="0" r="190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0663" cy="134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“Isostress”</w:t>
      </w:r>
    </w:p>
    <w:p w14:paraId="3E0AB470" w14:textId="77777777" w:rsidR="00734C83" w:rsidRDefault="00734C83" w:rsidP="00646338"/>
    <w:p w14:paraId="45718EA9" w14:textId="77777777" w:rsidR="00734C83" w:rsidRDefault="00734C83" w:rsidP="00646338"/>
    <w:p w14:paraId="78D45E83" w14:textId="70AE0A10" w:rsidR="00734C83" w:rsidRDefault="00734C83" w:rsidP="00734C83">
      <w:r w:rsidRPr="00734C83">
        <w:t>Hint</w:t>
      </w:r>
      <w:r>
        <w:t xml:space="preserve">: recall the equations for composite modulus for Isostress and Isostrain cases: </w:t>
      </w:r>
    </w:p>
    <w:p w14:paraId="3BD38C62" w14:textId="0ABFBD78" w:rsidR="00734C83" w:rsidRPr="00734C83" w:rsidRDefault="00734C83" w:rsidP="00734C83">
      <m:oMathPara>
        <m:oMath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,  </m:t>
              </m:r>
              <m:r>
                <w:rPr>
                  <w:rFonts w:ascii="Cambria Math" w:hAnsi="Cambria Math"/>
                </w:rPr>
                <m:t>Voigt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e>
            <m:sup>
              <m:r>
                <w:rPr>
                  <w:rFonts w:ascii="Cambria Math" w:hAnsi="Cambria Math"/>
                </w:rPr>
                <m:t>A</m:t>
              </m:r>
            </m:sup>
          </m:sSup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+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e>
            <m:sup>
              <m:r>
                <w:rPr>
                  <w:rFonts w:ascii="Cambria Math" w:hAnsi="Cambria Math"/>
                </w:rPr>
                <m:t>B</m:t>
              </m:r>
            </m:sup>
          </m:sSup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</m:oMath>
      </m:oMathPara>
    </w:p>
    <w:p w14:paraId="67C158AC" w14:textId="7F73B7B7" w:rsidR="00734C83" w:rsidRPr="00734C83" w:rsidRDefault="00734C83" w:rsidP="00734C83"/>
    <w:p w14:paraId="0138BD4F" w14:textId="0952CF9F" w:rsidR="00734C83" w:rsidRPr="00734C83" w:rsidRDefault="00774198" w:rsidP="00734C83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Reuss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A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B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den>
          </m:f>
        </m:oMath>
      </m:oMathPara>
    </w:p>
    <w:p w14:paraId="155BE3A4" w14:textId="77777777" w:rsidR="00734C83" w:rsidRPr="00960350" w:rsidRDefault="00734C83" w:rsidP="00734C83">
      <w:pPr>
        <w:rPr>
          <w:rFonts w:ascii="Courier" w:hAnsi="Courier"/>
          <w:color w:val="0000FF"/>
          <w:sz w:val="21"/>
        </w:rPr>
      </w:pPr>
    </w:p>
    <w:p w14:paraId="33B67AA2" w14:textId="1F3D816E" w:rsidR="00734C83" w:rsidRPr="00734C83" w:rsidRDefault="00734C83" w:rsidP="00646338"/>
    <w:p w14:paraId="4D0C86CF" w14:textId="769C7A64" w:rsidR="00D04CF2" w:rsidRDefault="00D04CF2" w:rsidP="00646338">
      <w:pPr>
        <w:rPr>
          <w:rFonts w:ascii="Courier" w:hAnsi="Courier"/>
          <w:color w:val="0000FF"/>
        </w:rPr>
      </w:pPr>
    </w:p>
    <w:p w14:paraId="016D7290" w14:textId="42E923AB" w:rsidR="006621D8" w:rsidRDefault="003C2C12" w:rsidP="00646338">
      <w:pPr>
        <w:rPr>
          <w:rFonts w:ascii="Courier" w:hAnsi="Courier"/>
          <w:color w:val="0000FF"/>
        </w:rPr>
      </w:pPr>
      <w:r>
        <w:rPr>
          <w:rFonts w:ascii="Courier" w:hAnsi="Courier"/>
          <w:color w:val="0000FF"/>
        </w:rPr>
        <w:t>By using the Voigt and Reuss equations, we get a graph similar to the one below:</w:t>
      </w:r>
    </w:p>
    <w:p w14:paraId="04866311" w14:textId="77777777" w:rsidR="003C2C12" w:rsidRDefault="003C2C12" w:rsidP="00646338">
      <w:pPr>
        <w:rPr>
          <w:rFonts w:ascii="Courier" w:hAnsi="Courier"/>
          <w:color w:val="0000FF"/>
        </w:rPr>
      </w:pPr>
    </w:p>
    <w:p w14:paraId="072D44F7" w14:textId="32933454" w:rsidR="006621D8" w:rsidRDefault="006621D8" w:rsidP="00646338">
      <w:pPr>
        <w:rPr>
          <w:rFonts w:ascii="Courier" w:hAnsi="Courier"/>
          <w:color w:val="0000FF"/>
        </w:rPr>
      </w:pPr>
      <w:r w:rsidRPr="006621D8">
        <w:rPr>
          <w:rFonts w:ascii="Courier" w:hAnsi="Courier"/>
          <w:noProof/>
          <w:color w:val="0000FF"/>
        </w:rPr>
        <w:drawing>
          <wp:inline distT="0" distB="0" distL="0" distR="0" wp14:anchorId="42365D06" wp14:editId="17810E31">
            <wp:extent cx="5486400" cy="20770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B5A59" w14:textId="050A32B0" w:rsidR="003C2C12" w:rsidRDefault="003C2C12" w:rsidP="00646338">
      <w:pPr>
        <w:rPr>
          <w:rFonts w:ascii="Courier" w:hAnsi="Courier"/>
          <w:color w:val="0000FF"/>
        </w:rPr>
      </w:pPr>
    </w:p>
    <w:p w14:paraId="0ED81F83" w14:textId="25AE879B" w:rsidR="003C2C12" w:rsidRDefault="003C2C12" w:rsidP="003C2C12">
      <w:pPr>
        <w:rPr>
          <w:rFonts w:ascii="Courier" w:hAnsi="Courier"/>
          <w:color w:val="0000FF"/>
        </w:rPr>
      </w:pPr>
      <w:r>
        <w:rPr>
          <w:rFonts w:ascii="Courier" w:hAnsi="Courier"/>
          <w:color w:val="0000FF"/>
        </w:rPr>
        <w:t>Note: we could have also plotted the composite values vs. the Vf of Cu!</w:t>
      </w:r>
    </w:p>
    <w:p w14:paraId="339509B8" w14:textId="77A2AB76" w:rsidR="003C2C12" w:rsidRDefault="003C2C12" w:rsidP="003C2C12">
      <w:pPr>
        <w:rPr>
          <w:rFonts w:ascii="Courier" w:hAnsi="Courier"/>
          <w:color w:val="0000FF"/>
        </w:rPr>
      </w:pPr>
    </w:p>
    <w:p w14:paraId="3698C2FB" w14:textId="26786155" w:rsidR="003C2C12" w:rsidRPr="003C2C12" w:rsidRDefault="003C2C12" w:rsidP="003C2C12">
      <w:pPr>
        <w:rPr>
          <w:rFonts w:ascii="Courier" w:hAnsi="Courier"/>
          <w:color w:val="0000FF"/>
        </w:rPr>
      </w:pPr>
      <w:r>
        <w:rPr>
          <w:rFonts w:ascii="Courier" w:hAnsi="Courier"/>
          <w:color w:val="0000FF"/>
        </w:rPr>
        <w:t xml:space="preserve">Studies such as: </w:t>
      </w:r>
      <w:r w:rsidRPr="003C2C12">
        <w:rPr>
          <w:rFonts w:ascii="Courier" w:hAnsi="Courier"/>
          <w:b/>
          <w:color w:val="0000FF"/>
        </w:rPr>
        <w:t>Wen, S. P., et al. "Evaluating modulus and hardness enhancement in evaporated Cu/W multilayers." Acta materialia 55.1 (2007): 345-351</w:t>
      </w:r>
      <w:r>
        <w:rPr>
          <w:rFonts w:ascii="Courier" w:hAnsi="Courier"/>
          <w:b/>
          <w:color w:val="0000FF"/>
        </w:rPr>
        <w:t xml:space="preserve"> </w:t>
      </w:r>
      <w:r>
        <w:rPr>
          <w:rFonts w:ascii="Courier" w:hAnsi="Courier"/>
          <w:color w:val="0000FF"/>
        </w:rPr>
        <w:t>place the values for composite modulus of Cu-W materials between 143 and 235 GPa for a Vf = 0.5 (for either Cu or W). Therefore, our estimates for composite moduli do a pretty good job!</w:t>
      </w:r>
    </w:p>
    <w:p w14:paraId="73473C10" w14:textId="77777777" w:rsidR="003C2C12" w:rsidRDefault="003C2C12" w:rsidP="00646338">
      <w:pPr>
        <w:rPr>
          <w:rFonts w:ascii="Courier" w:hAnsi="Courier"/>
          <w:color w:val="0000FF"/>
        </w:rPr>
      </w:pPr>
    </w:p>
    <w:p w14:paraId="4A9F96D7" w14:textId="33A839B6" w:rsidR="00910703" w:rsidRDefault="00CA58C6" w:rsidP="00646338">
      <w:r>
        <w:t>5</w:t>
      </w:r>
      <w:r w:rsidRPr="007545BC">
        <w:t>.</w:t>
      </w:r>
      <w:r>
        <w:t xml:space="preserve"> [</w:t>
      </w:r>
      <w:r w:rsidR="002D2A0C">
        <w:t>20</w:t>
      </w:r>
      <w:r>
        <w:t>]</w:t>
      </w:r>
      <w:r w:rsidRPr="007545BC">
        <w:t xml:space="preserve"> </w:t>
      </w:r>
      <w:r w:rsidR="002D2A0C">
        <w:t>EBSD data acquisition</w:t>
      </w:r>
    </w:p>
    <w:p w14:paraId="4F270E93" w14:textId="1F2082D0" w:rsidR="003C2C12" w:rsidRDefault="00910703" w:rsidP="00646338">
      <w:r>
        <w:lastRenderedPageBreak/>
        <w:t>(a)</w:t>
      </w:r>
      <w:r w:rsidR="00CA58C6" w:rsidRPr="007545BC">
        <w:t xml:space="preserve"> </w:t>
      </w:r>
      <w:r w:rsidR="00C70119">
        <w:t>Describe in your own words how an accumulator diagram is used to apply the Hough transform to an EBSD diffraction image.</w:t>
      </w:r>
      <w:r w:rsidR="00AC7C0F" w:rsidRPr="00AC7C0F">
        <w:t xml:space="preserve"> </w:t>
      </w:r>
      <w:r w:rsidR="00AC7C0F">
        <w:t>Describe explicitly with an equation(s) how intensity values are transferred from the original image (diffraction pattern) to the accumulator image (diagram).</w:t>
      </w:r>
    </w:p>
    <w:p w14:paraId="4D4D66CA" w14:textId="77777777" w:rsidR="002F2ED7" w:rsidRDefault="002F2ED7" w:rsidP="002F2ED7">
      <w:pPr>
        <w:rPr>
          <w:color w:val="0432FF"/>
        </w:rPr>
      </w:pPr>
    </w:p>
    <w:p w14:paraId="0D486DE9" w14:textId="766CF705" w:rsidR="002F2ED7" w:rsidRDefault="002F2ED7" w:rsidP="002F2ED7">
      <w:pPr>
        <w:rPr>
          <w:color w:val="0432FF"/>
        </w:rPr>
      </w:pPr>
      <w:r>
        <w:rPr>
          <w:color w:val="0432FF"/>
        </w:rPr>
        <w:t>The intensity at each point in the original is copied into (added to) a set of cells in the accumulator.  The coordinates of the set are found by solving for the variable rho over a range of theta [0..180] with the [</w:t>
      </w:r>
      <w:proofErr w:type="spellStart"/>
      <w:r>
        <w:rPr>
          <w:color w:val="0432FF"/>
        </w:rPr>
        <w:t>x</w:t>
      </w:r>
      <w:r>
        <w:rPr>
          <w:color w:val="0432FF"/>
          <w:vertAlign w:val="subscript"/>
        </w:rPr>
        <w:t>i</w:t>
      </w:r>
      <w:r>
        <w:rPr>
          <w:color w:val="0432FF"/>
        </w:rPr>
        <w:t>,y</w:t>
      </w:r>
      <w:r>
        <w:rPr>
          <w:color w:val="0432FF"/>
          <w:vertAlign w:val="subscript"/>
        </w:rPr>
        <w:t>i</w:t>
      </w:r>
      <w:proofErr w:type="spellEnd"/>
      <w:r>
        <w:rPr>
          <w:color w:val="0432FF"/>
        </w:rPr>
        <w:t xml:space="preserve">] coordinates from the </w:t>
      </w:r>
      <w:proofErr w:type="spellStart"/>
      <w:r w:rsidRPr="00332CDB">
        <w:rPr>
          <w:color w:val="0432FF"/>
        </w:rPr>
        <w:t>i</w:t>
      </w:r>
      <w:r>
        <w:rPr>
          <w:color w:val="0432FF"/>
          <w:vertAlign w:val="superscript"/>
        </w:rPr>
        <w:t>th</w:t>
      </w:r>
      <w:proofErr w:type="spellEnd"/>
      <w:r>
        <w:rPr>
          <w:color w:val="0432FF"/>
          <w:vertAlign w:val="superscript"/>
        </w:rPr>
        <w:t xml:space="preserve"> </w:t>
      </w:r>
      <w:r>
        <w:rPr>
          <w:color w:val="0432FF"/>
        </w:rPr>
        <w:t xml:space="preserve">point in the </w:t>
      </w:r>
      <w:r w:rsidRPr="00332CDB">
        <w:rPr>
          <w:color w:val="0432FF"/>
        </w:rPr>
        <w:t>original</w:t>
      </w:r>
      <w:r>
        <w:rPr>
          <w:color w:val="0432FF"/>
        </w:rPr>
        <w:t>.</w:t>
      </w:r>
    </w:p>
    <w:p w14:paraId="2EAD3CF7" w14:textId="77777777" w:rsidR="002F2ED7" w:rsidRPr="00332CDB" w:rsidRDefault="002F2ED7" w:rsidP="002F2ED7">
      <w:pPr>
        <w:rPr>
          <w:color w:val="0432FF"/>
        </w:rPr>
      </w:pPr>
      <w:r w:rsidRPr="00332CDB">
        <w:rPr>
          <w:noProof/>
          <w:color w:val="0432FF"/>
        </w:rPr>
        <w:drawing>
          <wp:inline distT="0" distB="0" distL="0" distR="0" wp14:anchorId="4708A7D9" wp14:editId="321BFAB0">
            <wp:extent cx="3225800" cy="335266"/>
            <wp:effectExtent l="0" t="0" r="0" b="0"/>
            <wp:docPr id="7" name="Picture 6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latex-image-1.pdf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392F" w14:textId="77777777" w:rsidR="002F2ED7" w:rsidRDefault="002F2ED7" w:rsidP="00646338"/>
    <w:p w14:paraId="5779D00A" w14:textId="283A050A" w:rsidR="00910703" w:rsidRDefault="00910703" w:rsidP="00646338">
      <w:r>
        <w:t xml:space="preserve">(b) </w:t>
      </w:r>
      <w:r w:rsidR="002D2A0C">
        <w:t>Run the python code provided (</w:t>
      </w:r>
      <w:r w:rsidR="002D2A0C" w:rsidRPr="002D2A0C">
        <w:rPr>
          <w:i/>
          <w:iCs/>
        </w:rPr>
        <w:t>hough-python-v1.py</w:t>
      </w:r>
      <w:r w:rsidR="002D2A0C">
        <w:t xml:space="preserve">) and make any adjustments needed to obtain images like the ones below. This code ran on my 2010 </w:t>
      </w:r>
      <w:proofErr w:type="spellStart"/>
      <w:r w:rsidR="002D2A0C">
        <w:t>Macbook</w:t>
      </w:r>
      <w:proofErr w:type="spellEnd"/>
      <w:r w:rsidR="002D2A0C">
        <w:t xml:space="preserve"> with 10.13 and python3 (installed from python.org).</w:t>
      </w:r>
    </w:p>
    <w:p w14:paraId="0B11FEA1" w14:textId="20415E36" w:rsidR="002D2A0C" w:rsidRDefault="002D2A0C" w:rsidP="00646338">
      <w:r w:rsidRPr="002D2A0C">
        <w:rPr>
          <w:i/>
          <w:iCs/>
        </w:rPr>
        <w:t>image.png</w:t>
      </w:r>
      <w:r w:rsidRPr="002D2A0C">
        <w:t xml:space="preserve"> </w:t>
      </w:r>
      <w:r>
        <w:t xml:space="preserve"> and </w:t>
      </w:r>
      <w:r w:rsidRPr="002D2A0C">
        <w:rPr>
          <w:i/>
          <w:iCs/>
        </w:rPr>
        <w:t>accumulator.png</w:t>
      </w:r>
    </w:p>
    <w:p w14:paraId="6BAA4203" w14:textId="0BBAF3B8" w:rsidR="002D2A0C" w:rsidRDefault="002D2A0C" w:rsidP="00646338">
      <w:r>
        <w:t>(c) Modify the code so as to obtain the Hough transform of a band such as one sees in EBSD patterns, i.e., a line of finite width, and,</w:t>
      </w:r>
    </w:p>
    <w:p w14:paraId="1E247F3C" w14:textId="3091BA36" w:rsidR="002D2A0C" w:rsidRDefault="002D2A0C" w:rsidP="00646338">
      <w:r>
        <w:t>(d) the Hough transform of two intersecting bands. In both cases, describe what you see.  You may find it helpful to look for the blog written by Stuart Wright about EBSD.</w:t>
      </w:r>
    </w:p>
    <w:p w14:paraId="50B6DB1A" w14:textId="77777777" w:rsidR="002F2ED7" w:rsidRDefault="002F2ED7" w:rsidP="002F2ED7"/>
    <w:p w14:paraId="120047B2" w14:textId="77777777" w:rsidR="002F2ED7" w:rsidRDefault="002F2ED7" w:rsidP="002F2ED7">
      <w:pPr>
        <w:rPr>
          <w:color w:val="0432FF"/>
        </w:rPr>
      </w:pPr>
      <w:r>
        <w:rPr>
          <w:color w:val="0432FF"/>
        </w:rPr>
        <w:t>The band (as opposed to the line) should yield a wider range of sinusoids that all pass through an enlarged point in the accumulator.</w:t>
      </w:r>
    </w:p>
    <w:p w14:paraId="2FCB2393" w14:textId="77777777" w:rsidR="002F2ED7" w:rsidRPr="001B3F75" w:rsidRDefault="002F2ED7" w:rsidP="002F2ED7">
      <w:pPr>
        <w:rPr>
          <w:color w:val="0432FF"/>
        </w:rPr>
      </w:pPr>
      <w:r>
        <w:rPr>
          <w:color w:val="0432FF"/>
        </w:rPr>
        <w:t>Two bands will yield two sets of sinusoids that intersect at two different points, each of which represents the distance and angle of the “support line” for each band, i.e., a line perpendicular to the band passing through the point of closest approach to the origin.</w:t>
      </w:r>
    </w:p>
    <w:p w14:paraId="2AF9293B" w14:textId="77777777" w:rsidR="00C70119" w:rsidRPr="00FE5FFD" w:rsidRDefault="00C70119" w:rsidP="00646338">
      <w:pPr>
        <w:rPr>
          <w:rFonts w:ascii="Courier" w:hAnsi="Courier"/>
          <w:color w:val="0000FF"/>
        </w:rPr>
      </w:pPr>
    </w:p>
    <w:sectPr w:rsidR="00C70119" w:rsidRPr="00FE5FFD" w:rsidSect="00EA414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020"/>
    <w:rsid w:val="000053F3"/>
    <w:rsid w:val="00031185"/>
    <w:rsid w:val="00044B88"/>
    <w:rsid w:val="000479DB"/>
    <w:rsid w:val="00052EF1"/>
    <w:rsid w:val="000B7C68"/>
    <w:rsid w:val="000F1F12"/>
    <w:rsid w:val="0010563E"/>
    <w:rsid w:val="00107020"/>
    <w:rsid w:val="00111D69"/>
    <w:rsid w:val="001252F2"/>
    <w:rsid w:val="00137FFE"/>
    <w:rsid w:val="0014244E"/>
    <w:rsid w:val="0017623C"/>
    <w:rsid w:val="0021051F"/>
    <w:rsid w:val="002B49A2"/>
    <w:rsid w:val="002C180A"/>
    <w:rsid w:val="002D2A0C"/>
    <w:rsid w:val="002F2ED7"/>
    <w:rsid w:val="00303E28"/>
    <w:rsid w:val="00310301"/>
    <w:rsid w:val="0034604E"/>
    <w:rsid w:val="0036286D"/>
    <w:rsid w:val="0038609F"/>
    <w:rsid w:val="00392572"/>
    <w:rsid w:val="003B3F8A"/>
    <w:rsid w:val="003B6869"/>
    <w:rsid w:val="003B6AD8"/>
    <w:rsid w:val="003C2C12"/>
    <w:rsid w:val="003D698F"/>
    <w:rsid w:val="003E56CD"/>
    <w:rsid w:val="00411D2B"/>
    <w:rsid w:val="004162A9"/>
    <w:rsid w:val="004320D7"/>
    <w:rsid w:val="00433376"/>
    <w:rsid w:val="00444984"/>
    <w:rsid w:val="00446F2D"/>
    <w:rsid w:val="004A09FB"/>
    <w:rsid w:val="004C36F3"/>
    <w:rsid w:val="004F3B01"/>
    <w:rsid w:val="004F55A5"/>
    <w:rsid w:val="00523027"/>
    <w:rsid w:val="00540B6D"/>
    <w:rsid w:val="0054171F"/>
    <w:rsid w:val="00571457"/>
    <w:rsid w:val="005B4C6B"/>
    <w:rsid w:val="00610642"/>
    <w:rsid w:val="00616285"/>
    <w:rsid w:val="00646338"/>
    <w:rsid w:val="006621D8"/>
    <w:rsid w:val="00672A03"/>
    <w:rsid w:val="00676810"/>
    <w:rsid w:val="006B273A"/>
    <w:rsid w:val="006D337A"/>
    <w:rsid w:val="006E4BB5"/>
    <w:rsid w:val="006E728F"/>
    <w:rsid w:val="006F391C"/>
    <w:rsid w:val="0070725C"/>
    <w:rsid w:val="00734C83"/>
    <w:rsid w:val="007545BC"/>
    <w:rsid w:val="0075773E"/>
    <w:rsid w:val="00774198"/>
    <w:rsid w:val="007B0960"/>
    <w:rsid w:val="007B4425"/>
    <w:rsid w:val="007C0AD9"/>
    <w:rsid w:val="0080568A"/>
    <w:rsid w:val="0084087D"/>
    <w:rsid w:val="008600E8"/>
    <w:rsid w:val="00877323"/>
    <w:rsid w:val="008E00AC"/>
    <w:rsid w:val="008E211D"/>
    <w:rsid w:val="008F0BF6"/>
    <w:rsid w:val="00910703"/>
    <w:rsid w:val="00951303"/>
    <w:rsid w:val="0095393E"/>
    <w:rsid w:val="00960350"/>
    <w:rsid w:val="00984F90"/>
    <w:rsid w:val="00A13018"/>
    <w:rsid w:val="00A32B78"/>
    <w:rsid w:val="00A62A65"/>
    <w:rsid w:val="00A86E59"/>
    <w:rsid w:val="00A970EE"/>
    <w:rsid w:val="00AB7702"/>
    <w:rsid w:val="00AC7C0F"/>
    <w:rsid w:val="00AE669B"/>
    <w:rsid w:val="00AE6BC3"/>
    <w:rsid w:val="00B15A65"/>
    <w:rsid w:val="00B17F22"/>
    <w:rsid w:val="00B716A3"/>
    <w:rsid w:val="00B73F02"/>
    <w:rsid w:val="00B821C2"/>
    <w:rsid w:val="00BD2865"/>
    <w:rsid w:val="00BF468F"/>
    <w:rsid w:val="00BF4C2A"/>
    <w:rsid w:val="00BF7203"/>
    <w:rsid w:val="00C079C5"/>
    <w:rsid w:val="00C1791F"/>
    <w:rsid w:val="00C31840"/>
    <w:rsid w:val="00C45F5E"/>
    <w:rsid w:val="00C70119"/>
    <w:rsid w:val="00CA58C6"/>
    <w:rsid w:val="00CC30A8"/>
    <w:rsid w:val="00CE25CB"/>
    <w:rsid w:val="00CF7DAF"/>
    <w:rsid w:val="00D04CF2"/>
    <w:rsid w:val="00D20EBC"/>
    <w:rsid w:val="00D44724"/>
    <w:rsid w:val="00D60DE1"/>
    <w:rsid w:val="00D646B5"/>
    <w:rsid w:val="00D66FA9"/>
    <w:rsid w:val="00D67566"/>
    <w:rsid w:val="00DB3C99"/>
    <w:rsid w:val="00DD0A68"/>
    <w:rsid w:val="00E41EE9"/>
    <w:rsid w:val="00E43477"/>
    <w:rsid w:val="00EA4140"/>
    <w:rsid w:val="00EE7EFB"/>
    <w:rsid w:val="00F240EE"/>
    <w:rsid w:val="00FE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DE0A0D"/>
  <w14:defaultImageDpi w14:val="300"/>
  <w15:docId w15:val="{04C311BB-015E-8C4C-ACF8-43335B521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0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8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87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73F0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E00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267E84-D265-2142-8068-CE4AD671F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1551</Words>
  <Characters>8842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Carnegie Mellon University</Company>
  <LinksUpToDate>false</LinksUpToDate>
  <CharactersWithSpaces>10373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Rollett</dc:creator>
  <cp:keywords/>
  <dc:description/>
  <cp:lastModifiedBy>Anthony D Rollett</cp:lastModifiedBy>
  <cp:revision>3</cp:revision>
  <dcterms:created xsi:type="dcterms:W3CDTF">2020-02-19T03:48:00Z</dcterms:created>
  <dcterms:modified xsi:type="dcterms:W3CDTF">2020-02-19T03:51:00Z</dcterms:modified>
</cp:coreProperties>
</file>