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E11A1" w14:textId="512F1E08" w:rsidR="00AB4B66" w:rsidRPr="00546FF8" w:rsidRDefault="00AB4B66" w:rsidP="00AB4B66">
      <w:pPr>
        <w:rPr>
          <w:color w:val="000000"/>
          <w:szCs w:val="20"/>
        </w:rPr>
      </w:pPr>
      <w:r w:rsidRPr="00546FF8">
        <w:rPr>
          <w:color w:val="000000"/>
          <w:szCs w:val="20"/>
        </w:rPr>
        <w:t>27-7</w:t>
      </w:r>
      <w:r w:rsidR="005271AE">
        <w:rPr>
          <w:color w:val="000000"/>
          <w:szCs w:val="20"/>
        </w:rPr>
        <w:t>31</w:t>
      </w:r>
      <w:r w:rsidRPr="00546FF8">
        <w:rPr>
          <w:color w:val="000000"/>
          <w:szCs w:val="20"/>
        </w:rPr>
        <w:t>, A.D. Rollett</w:t>
      </w:r>
      <w:r w:rsidR="005271AE">
        <w:rPr>
          <w:color w:val="000000"/>
          <w:szCs w:val="20"/>
        </w:rPr>
        <w:t xml:space="preserve"> &amp; J.V. Gordon</w:t>
      </w:r>
    </w:p>
    <w:p w14:paraId="3CF723BB" w14:textId="2AC147CC" w:rsidR="00AB4B66" w:rsidRDefault="00AB4B66" w:rsidP="00AB4B66">
      <w:pPr>
        <w:rPr>
          <w:color w:val="000000"/>
          <w:szCs w:val="20"/>
        </w:rPr>
      </w:pPr>
      <w:r w:rsidRPr="00546FF8">
        <w:rPr>
          <w:color w:val="000000"/>
          <w:szCs w:val="20"/>
        </w:rPr>
        <w:t xml:space="preserve">Due:  </w:t>
      </w:r>
      <w:r>
        <w:rPr>
          <w:color w:val="000000"/>
          <w:szCs w:val="20"/>
        </w:rPr>
        <w:t xml:space="preserve">Weds., </w:t>
      </w:r>
      <w:r w:rsidR="005271AE">
        <w:rPr>
          <w:color w:val="000000"/>
          <w:szCs w:val="20"/>
        </w:rPr>
        <w:t>31</w:t>
      </w:r>
      <w:r w:rsidR="005271AE">
        <w:rPr>
          <w:color w:val="000000"/>
          <w:szCs w:val="20"/>
          <w:vertAlign w:val="superscript"/>
        </w:rPr>
        <w:t>st</w:t>
      </w:r>
      <w:r w:rsidRPr="00546FF8">
        <w:rPr>
          <w:color w:val="000000"/>
          <w:szCs w:val="20"/>
        </w:rPr>
        <w:t xml:space="preserve"> </w:t>
      </w:r>
      <w:r w:rsidR="005271AE">
        <w:rPr>
          <w:color w:val="000000"/>
          <w:szCs w:val="20"/>
        </w:rPr>
        <w:t>Jan</w:t>
      </w:r>
      <w:r w:rsidRPr="00546FF8">
        <w:rPr>
          <w:color w:val="000000"/>
          <w:szCs w:val="20"/>
        </w:rPr>
        <w:t>., 20</w:t>
      </w:r>
      <w:r w:rsidR="005271AE">
        <w:rPr>
          <w:color w:val="000000"/>
          <w:szCs w:val="20"/>
        </w:rPr>
        <w:t>20</w:t>
      </w:r>
      <w:r w:rsidRPr="00546FF8">
        <w:rPr>
          <w:color w:val="000000"/>
          <w:szCs w:val="20"/>
        </w:rPr>
        <w:t>.</w:t>
      </w:r>
    </w:p>
    <w:p w14:paraId="70229964" w14:textId="5EA211AC" w:rsidR="00AB4B66" w:rsidRDefault="00AB4B66" w:rsidP="00AB4B66">
      <w:pPr>
        <w:rPr>
          <w:color w:val="000000"/>
          <w:szCs w:val="20"/>
        </w:rPr>
      </w:pPr>
      <w:r>
        <w:rPr>
          <w:color w:val="000000"/>
          <w:szCs w:val="20"/>
        </w:rPr>
        <w:t xml:space="preserve">Homework </w:t>
      </w:r>
      <w:r w:rsidR="005271AE">
        <w:rPr>
          <w:color w:val="000000"/>
          <w:szCs w:val="20"/>
        </w:rPr>
        <w:t>2</w:t>
      </w:r>
      <w:r>
        <w:rPr>
          <w:color w:val="000000"/>
          <w:szCs w:val="20"/>
        </w:rPr>
        <w:t xml:space="preserve">.  </w:t>
      </w:r>
      <w:r w:rsidR="007C5E76">
        <w:rPr>
          <w:color w:val="000000"/>
          <w:szCs w:val="20"/>
        </w:rPr>
        <w:t>Exercises with random orientations</w:t>
      </w:r>
      <w:r w:rsidR="0077023F">
        <w:rPr>
          <w:color w:val="000000"/>
          <w:szCs w:val="20"/>
        </w:rPr>
        <w:t xml:space="preserve"> </w:t>
      </w:r>
      <w:r w:rsidR="005271AE">
        <w:rPr>
          <w:color w:val="000000"/>
          <w:szCs w:val="20"/>
        </w:rPr>
        <w:t xml:space="preserve">and pole figures </w:t>
      </w:r>
      <w:r w:rsidR="0077023F">
        <w:rPr>
          <w:color w:val="000000"/>
          <w:szCs w:val="20"/>
        </w:rPr>
        <w:t>[1</w:t>
      </w:r>
      <w:r w:rsidR="00632682">
        <w:rPr>
          <w:color w:val="000000"/>
          <w:szCs w:val="20"/>
        </w:rPr>
        <w:t>3</w:t>
      </w:r>
      <w:r w:rsidR="0077023F">
        <w:rPr>
          <w:color w:val="000000"/>
          <w:szCs w:val="20"/>
        </w:rPr>
        <w:t>0 points]</w:t>
      </w:r>
    </w:p>
    <w:p w14:paraId="7A639712" w14:textId="4D32ED9F" w:rsidR="00AB4B66" w:rsidRDefault="00140E77" w:rsidP="00AB4B66">
      <w:pPr>
        <w:rPr>
          <w:color w:val="000000"/>
          <w:szCs w:val="20"/>
        </w:rPr>
      </w:pPr>
      <w:r>
        <w:rPr>
          <w:color w:val="000000"/>
          <w:szCs w:val="20"/>
        </w:rPr>
        <w:t>Revised 2</w:t>
      </w:r>
      <w:r w:rsidR="00624180">
        <w:rPr>
          <w:color w:val="000000"/>
          <w:szCs w:val="20"/>
        </w:rPr>
        <w:t>5</w:t>
      </w:r>
      <w:r w:rsidR="005271AE" w:rsidRPr="005271AE">
        <w:rPr>
          <w:color w:val="000000"/>
          <w:szCs w:val="20"/>
          <w:vertAlign w:val="superscript"/>
        </w:rPr>
        <w:t>th</w:t>
      </w:r>
      <w:r w:rsidR="005271AE">
        <w:rPr>
          <w:color w:val="000000"/>
          <w:szCs w:val="20"/>
        </w:rPr>
        <w:t xml:space="preserve"> </w:t>
      </w:r>
      <w:r>
        <w:rPr>
          <w:color w:val="000000"/>
          <w:szCs w:val="20"/>
        </w:rPr>
        <w:t>Jan</w:t>
      </w:r>
      <w:r w:rsidR="005271AE">
        <w:rPr>
          <w:color w:val="000000"/>
          <w:szCs w:val="20"/>
        </w:rPr>
        <w:t>.,</w:t>
      </w:r>
      <w:r>
        <w:rPr>
          <w:color w:val="000000"/>
          <w:szCs w:val="20"/>
        </w:rPr>
        <w:t xml:space="preserve"> </w:t>
      </w:r>
      <w:r w:rsidR="005271AE">
        <w:rPr>
          <w:color w:val="000000"/>
          <w:szCs w:val="20"/>
        </w:rPr>
        <w:t>2020</w:t>
      </w:r>
      <w:r w:rsidR="00B930C1">
        <w:rPr>
          <w:color w:val="000000"/>
          <w:szCs w:val="20"/>
        </w:rPr>
        <w:t>.</w:t>
      </w:r>
    </w:p>
    <w:p w14:paraId="2BAF3A6E" w14:textId="77777777" w:rsidR="00632682" w:rsidRDefault="00632682" w:rsidP="00AB4B66">
      <w:pPr>
        <w:rPr>
          <w:color w:val="000000"/>
          <w:szCs w:val="20"/>
        </w:rPr>
      </w:pPr>
    </w:p>
    <w:p w14:paraId="071C780A" w14:textId="15E6C87F" w:rsidR="00805371" w:rsidRDefault="00805371" w:rsidP="00805371">
      <w:r>
        <w:t>1.  [25 points]</w:t>
      </w:r>
    </w:p>
    <w:p w14:paraId="6A35CCAF" w14:textId="3ED4BD9B" w:rsidR="00805371" w:rsidRDefault="00D942EB" w:rsidP="00805371">
      <w:r>
        <w:t>C</w:t>
      </w:r>
      <w:r w:rsidR="00805371">
        <w:t xml:space="preserve">onstruct {100} and {110} pole figures for the </w:t>
      </w:r>
      <w:r>
        <w:t xml:space="preserve">Brass </w:t>
      </w:r>
      <w:r w:rsidR="00805371">
        <w:t>component</w:t>
      </w:r>
      <w:r w:rsidR="006907B5">
        <w:t>, using the stereographic projection</w:t>
      </w:r>
      <w:r w:rsidR="00805371">
        <w:t>.  You can find the expected result by looking back through the lecture notes.</w:t>
      </w:r>
      <w:r w:rsidR="00957ACE">
        <w:t xml:space="preserve">  </w:t>
      </w:r>
    </w:p>
    <w:p w14:paraId="1135C194" w14:textId="77777777" w:rsidR="00957ACE" w:rsidRDefault="00957ACE" w:rsidP="00805371"/>
    <w:p w14:paraId="189C595C" w14:textId="77777777" w:rsidR="00957ACE" w:rsidRPr="006231F6" w:rsidRDefault="00957ACE" w:rsidP="00957ACE">
      <w:pPr>
        <w:rPr>
          <w:color w:val="660066"/>
        </w:rPr>
      </w:pPr>
      <w:r w:rsidRPr="006231F6">
        <w:rPr>
          <w:color w:val="660066"/>
        </w:rPr>
        <w:t>Hints. (a) The points to be projected are on a sphere of unit radius, which ensures that each pole has unit length.</w:t>
      </w:r>
    </w:p>
    <w:p w14:paraId="411CDE69" w14:textId="77777777" w:rsidR="00957ACE" w:rsidRPr="006231F6" w:rsidRDefault="00957ACE" w:rsidP="00957ACE">
      <w:pPr>
        <w:rPr>
          <w:color w:val="660066"/>
        </w:rPr>
      </w:pPr>
      <w:r w:rsidRPr="006231F6">
        <w:rPr>
          <w:color w:val="660066"/>
        </w:rPr>
        <w:t>(b) The pole figure to be drawn is a circle of unit radius.</w:t>
      </w:r>
    </w:p>
    <w:p w14:paraId="0B8D40A2" w14:textId="77777777" w:rsidR="00957ACE" w:rsidRPr="006231F6" w:rsidRDefault="00957ACE" w:rsidP="00957ACE">
      <w:pPr>
        <w:rPr>
          <w:color w:val="660066"/>
        </w:rPr>
      </w:pPr>
      <w:r w:rsidRPr="006231F6">
        <w:rPr>
          <w:color w:val="660066"/>
        </w:rPr>
        <w:t>(c) Points on the southern hemisphere project outside the circle and should be ignored.</w:t>
      </w:r>
    </w:p>
    <w:p w14:paraId="44F53C33" w14:textId="59FF2B2B" w:rsidR="00957ACE" w:rsidRPr="006231F6" w:rsidRDefault="00957ACE" w:rsidP="00957ACE">
      <w:pPr>
        <w:rPr>
          <w:color w:val="660066"/>
        </w:rPr>
      </w:pPr>
      <w:r w:rsidRPr="006231F6">
        <w:rPr>
          <w:color w:val="660066"/>
        </w:rPr>
        <w:t xml:space="preserve">(d) </w:t>
      </w:r>
      <w:r w:rsidR="00A63222">
        <w:rPr>
          <w:color w:val="660066"/>
        </w:rPr>
        <w:t>M</w:t>
      </w:r>
      <w:r w:rsidRPr="006231F6">
        <w:rPr>
          <w:color w:val="660066"/>
        </w:rPr>
        <w:t>ake a list of all the equivalent {100} and {110} poles</w:t>
      </w:r>
      <w:r w:rsidR="00624180">
        <w:rPr>
          <w:color w:val="660066"/>
        </w:rPr>
        <w:t xml:space="preserve"> by </w:t>
      </w:r>
      <w:r w:rsidRPr="006231F6">
        <w:rPr>
          <w:color w:val="660066"/>
        </w:rPr>
        <w:t>generat</w:t>
      </w:r>
      <w:r w:rsidR="00624180">
        <w:rPr>
          <w:color w:val="660066"/>
        </w:rPr>
        <w:t>ing</w:t>
      </w:r>
      <w:r w:rsidRPr="006231F6">
        <w:rPr>
          <w:color w:val="660066"/>
        </w:rPr>
        <w:t xml:space="preserve"> all the equivalent points </w:t>
      </w:r>
      <w:r w:rsidR="00624180">
        <w:rPr>
          <w:color w:val="660066"/>
        </w:rPr>
        <w:t xml:space="preserve">using </w:t>
      </w:r>
      <w:r w:rsidRPr="006231F6">
        <w:rPr>
          <w:color w:val="660066"/>
        </w:rPr>
        <w:t xml:space="preserve">crystal symmetry </w:t>
      </w:r>
      <w:r w:rsidR="00624180">
        <w:rPr>
          <w:color w:val="660066"/>
        </w:rPr>
        <w:t xml:space="preserve">on </w:t>
      </w:r>
      <w:r w:rsidRPr="006231F6">
        <w:rPr>
          <w:color w:val="660066"/>
        </w:rPr>
        <w:t>a single example of each pole</w:t>
      </w:r>
      <w:r w:rsidR="00624180">
        <w:rPr>
          <w:color w:val="660066"/>
        </w:rPr>
        <w:t>.</w:t>
      </w:r>
      <w:r w:rsidRPr="006231F6">
        <w:rPr>
          <w:color w:val="660066"/>
        </w:rPr>
        <w:t xml:space="preserve"> </w:t>
      </w:r>
      <w:r w:rsidR="00624180">
        <w:rPr>
          <w:color w:val="660066"/>
        </w:rPr>
        <w:t xml:space="preserve">Then </w:t>
      </w:r>
      <w:r w:rsidRPr="006231F6">
        <w:rPr>
          <w:color w:val="660066"/>
        </w:rPr>
        <w:t>apply the (inverse of the) orientation transformation</w:t>
      </w:r>
      <w:r w:rsidR="00624180">
        <w:rPr>
          <w:color w:val="660066"/>
        </w:rPr>
        <w:t xml:space="preserve"> followed by calculation of the projected coordinates in the plane of the pole figure</w:t>
      </w:r>
      <w:r w:rsidRPr="006231F6">
        <w:rPr>
          <w:color w:val="660066"/>
        </w:rPr>
        <w:t xml:space="preserve">.  You should already have the set of symmetry operators </w:t>
      </w:r>
      <w:r w:rsidR="00624180">
        <w:rPr>
          <w:color w:val="660066"/>
        </w:rPr>
        <w:t>from the first homework.</w:t>
      </w:r>
    </w:p>
    <w:p w14:paraId="0F1356F5" w14:textId="54146C39" w:rsidR="00957ACE" w:rsidRPr="006231F6" w:rsidRDefault="00957ACE" w:rsidP="00957ACE">
      <w:pPr>
        <w:rPr>
          <w:color w:val="660066"/>
        </w:rPr>
      </w:pPr>
      <w:r w:rsidRPr="006231F6">
        <w:rPr>
          <w:color w:val="660066"/>
        </w:rPr>
        <w:t xml:space="preserve">(e) It is good </w:t>
      </w:r>
      <w:r w:rsidR="00624180">
        <w:rPr>
          <w:color w:val="660066"/>
        </w:rPr>
        <w:t xml:space="preserve">practice </w:t>
      </w:r>
      <w:r w:rsidRPr="006231F6">
        <w:rPr>
          <w:color w:val="660066"/>
        </w:rPr>
        <w:t>to draw lines or arrows to indicate the positions of the x and y sample axes</w:t>
      </w:r>
      <w:r w:rsidR="00624180">
        <w:rPr>
          <w:color w:val="660066"/>
        </w:rPr>
        <w:t xml:space="preserve"> and to draw a circle around the figure (as noted above)</w:t>
      </w:r>
      <w:r w:rsidRPr="006231F6">
        <w:rPr>
          <w:color w:val="660066"/>
        </w:rPr>
        <w:t xml:space="preserve">. </w:t>
      </w:r>
    </w:p>
    <w:p w14:paraId="73FBB417" w14:textId="70EB63F2" w:rsidR="00957ACE" w:rsidRPr="006231F6" w:rsidRDefault="00957ACE" w:rsidP="00957ACE">
      <w:pPr>
        <w:rPr>
          <w:color w:val="660066"/>
        </w:rPr>
      </w:pPr>
      <w:r w:rsidRPr="006231F6">
        <w:rPr>
          <w:color w:val="660066"/>
        </w:rPr>
        <w:t>(f) To take account of sample symmetry</w:t>
      </w:r>
      <w:r w:rsidR="00140E77">
        <w:rPr>
          <w:color w:val="660066"/>
        </w:rPr>
        <w:t>,</w:t>
      </w:r>
      <w:r w:rsidRPr="006231F6">
        <w:rPr>
          <w:color w:val="660066"/>
        </w:rPr>
        <w:t xml:space="preserve"> </w:t>
      </w:r>
      <w:r w:rsidR="00140E77">
        <w:rPr>
          <w:color w:val="660066"/>
        </w:rPr>
        <w:t>it should work to use</w:t>
      </w:r>
      <w:r w:rsidRPr="006231F6">
        <w:rPr>
          <w:color w:val="660066"/>
        </w:rPr>
        <w:t xml:space="preserve"> the program/script that </w:t>
      </w:r>
      <w:r w:rsidR="00140E77">
        <w:rPr>
          <w:color w:val="660066"/>
        </w:rPr>
        <w:t xml:space="preserve">you </w:t>
      </w:r>
      <w:r w:rsidRPr="006231F6">
        <w:rPr>
          <w:color w:val="660066"/>
        </w:rPr>
        <w:t>developed in the last homework in which you applied sample symmetry.  You should find that the output of that calculation gives you all the variants of the orientation.  Also, if you leave the plot window open, subsequent plots will superimpose on the previous ones.</w:t>
      </w:r>
    </w:p>
    <w:p w14:paraId="35738460" w14:textId="77777777" w:rsidR="00805371" w:rsidRDefault="00805371" w:rsidP="00805371">
      <w:bookmarkStart w:id="0" w:name="_GoBack"/>
      <w:bookmarkEnd w:id="0"/>
    </w:p>
    <w:p w14:paraId="261928D2" w14:textId="47E6C99B" w:rsidR="005960D2" w:rsidRDefault="005960D2" w:rsidP="00AB4B66">
      <w:pPr>
        <w:rPr>
          <w:color w:val="000000"/>
          <w:szCs w:val="20"/>
        </w:rPr>
      </w:pPr>
      <w:r>
        <w:rPr>
          <w:color w:val="000000"/>
          <w:szCs w:val="20"/>
        </w:rPr>
        <w:t>2. [10] Repeat the above to generate an inverse pole figure for the sample-Z direction (“ND”) for the Brass component.</w:t>
      </w:r>
    </w:p>
    <w:p w14:paraId="77E6513D" w14:textId="77777777" w:rsidR="005960D2" w:rsidRDefault="005960D2" w:rsidP="00AB4B66">
      <w:pPr>
        <w:rPr>
          <w:color w:val="000000"/>
          <w:szCs w:val="20"/>
        </w:rPr>
      </w:pPr>
    </w:p>
    <w:p w14:paraId="59A79695" w14:textId="5F9D9851" w:rsidR="00AB4B66" w:rsidRDefault="005960D2" w:rsidP="00AB4B66">
      <w:pPr>
        <w:rPr>
          <w:color w:val="000000"/>
          <w:szCs w:val="20"/>
        </w:rPr>
      </w:pPr>
      <w:r>
        <w:rPr>
          <w:color w:val="000000"/>
          <w:szCs w:val="20"/>
        </w:rPr>
        <w:t>3</w:t>
      </w:r>
      <w:r w:rsidR="00AB4B66">
        <w:rPr>
          <w:color w:val="000000"/>
          <w:szCs w:val="20"/>
        </w:rPr>
        <w:t xml:space="preserve">. </w:t>
      </w:r>
      <w:r w:rsidR="00CA5B5B">
        <w:rPr>
          <w:color w:val="000000"/>
          <w:szCs w:val="20"/>
        </w:rPr>
        <w:t>[25]</w:t>
      </w:r>
      <w:r w:rsidR="00AB4B66">
        <w:rPr>
          <w:color w:val="000000"/>
          <w:szCs w:val="20"/>
        </w:rPr>
        <w:t xml:space="preserve"> Generate a set of random orientations and plot them in Euler space.  Orient the plot (if 3D) so that you see either the 1</w:t>
      </w:r>
      <w:r w:rsidR="00AB4B66" w:rsidRPr="00AB4B66">
        <w:rPr>
          <w:color w:val="000000"/>
          <w:szCs w:val="20"/>
          <w:vertAlign w:val="superscript"/>
        </w:rPr>
        <w:t>st</w:t>
      </w:r>
      <w:r w:rsidR="00AB4B66">
        <w:rPr>
          <w:color w:val="000000"/>
          <w:szCs w:val="20"/>
        </w:rPr>
        <w:t xml:space="preserve"> and 2</w:t>
      </w:r>
      <w:r w:rsidR="00AB4B66" w:rsidRPr="00AB4B66">
        <w:rPr>
          <w:color w:val="000000"/>
          <w:szCs w:val="20"/>
          <w:vertAlign w:val="superscript"/>
        </w:rPr>
        <w:t>nd</w:t>
      </w:r>
      <w:r w:rsidR="00AB4B66">
        <w:rPr>
          <w:color w:val="000000"/>
          <w:szCs w:val="20"/>
        </w:rPr>
        <w:t xml:space="preserve"> angles or the 2</w:t>
      </w:r>
      <w:r w:rsidR="00AB4B66" w:rsidRPr="00AB4B66">
        <w:rPr>
          <w:color w:val="000000"/>
          <w:szCs w:val="20"/>
          <w:vertAlign w:val="superscript"/>
        </w:rPr>
        <w:t>nd</w:t>
      </w:r>
      <w:r w:rsidR="00AB4B66">
        <w:rPr>
          <w:color w:val="000000"/>
          <w:szCs w:val="20"/>
        </w:rPr>
        <w:t xml:space="preserve"> and 3</w:t>
      </w:r>
      <w:r w:rsidR="00AB4B66" w:rsidRPr="00AB4B66">
        <w:rPr>
          <w:color w:val="000000"/>
          <w:szCs w:val="20"/>
          <w:vertAlign w:val="superscript"/>
        </w:rPr>
        <w:t>rd</w:t>
      </w:r>
      <w:r w:rsidR="00AB4B66">
        <w:rPr>
          <w:color w:val="000000"/>
          <w:szCs w:val="20"/>
        </w:rPr>
        <w:t xml:space="preserve"> angles.  Alternatively, make a 2D plot of the 1</w:t>
      </w:r>
      <w:r w:rsidR="00AB4B66" w:rsidRPr="00AB4B66">
        <w:rPr>
          <w:color w:val="000000"/>
          <w:szCs w:val="20"/>
          <w:vertAlign w:val="superscript"/>
        </w:rPr>
        <w:t>st</w:t>
      </w:r>
      <w:r w:rsidR="00AB4B66">
        <w:rPr>
          <w:color w:val="000000"/>
          <w:szCs w:val="20"/>
        </w:rPr>
        <w:t xml:space="preserve"> versus the 2</w:t>
      </w:r>
      <w:r w:rsidR="00AB4B66" w:rsidRPr="00AB4B66">
        <w:rPr>
          <w:color w:val="000000"/>
          <w:szCs w:val="20"/>
          <w:vertAlign w:val="superscript"/>
        </w:rPr>
        <w:t>nd</w:t>
      </w:r>
      <w:r w:rsidR="00AB4B66">
        <w:rPr>
          <w:color w:val="000000"/>
          <w:szCs w:val="20"/>
        </w:rPr>
        <w:t xml:space="preserve"> angle, or the 2</w:t>
      </w:r>
      <w:r w:rsidR="00AB4B66" w:rsidRPr="00AB4B66">
        <w:rPr>
          <w:color w:val="000000"/>
          <w:szCs w:val="20"/>
          <w:vertAlign w:val="superscript"/>
        </w:rPr>
        <w:t>nd</w:t>
      </w:r>
      <w:r w:rsidR="00AB4B66">
        <w:rPr>
          <w:color w:val="000000"/>
          <w:szCs w:val="20"/>
        </w:rPr>
        <w:t xml:space="preserve"> versus the 3</w:t>
      </w:r>
      <w:r w:rsidR="00AB4B66" w:rsidRPr="00AB4B66">
        <w:rPr>
          <w:color w:val="000000"/>
          <w:szCs w:val="20"/>
          <w:vertAlign w:val="superscript"/>
        </w:rPr>
        <w:t>rd</w:t>
      </w:r>
      <w:r w:rsidR="00AB4B66">
        <w:rPr>
          <w:color w:val="000000"/>
          <w:szCs w:val="20"/>
        </w:rPr>
        <w:t xml:space="preserve"> angle.  Describe the variation in the density of points with respect to each angle.</w:t>
      </w:r>
    </w:p>
    <w:p w14:paraId="729F3D2D" w14:textId="77777777" w:rsidR="00FA68BE" w:rsidRDefault="00FA68BE" w:rsidP="00AB4B66">
      <w:pPr>
        <w:rPr>
          <w:color w:val="660066"/>
          <w:szCs w:val="20"/>
        </w:rPr>
      </w:pPr>
    </w:p>
    <w:p w14:paraId="0D48B483" w14:textId="5F47C604" w:rsidR="00AB4B66" w:rsidRDefault="00AB4B66" w:rsidP="00AB4B66">
      <w:pPr>
        <w:rPr>
          <w:color w:val="660066"/>
          <w:szCs w:val="20"/>
        </w:rPr>
      </w:pPr>
      <w:r w:rsidRPr="005125A0">
        <w:rPr>
          <w:color w:val="660066"/>
          <w:szCs w:val="20"/>
        </w:rPr>
        <w:t xml:space="preserve">Hints. Matlab provides a function “rand” that generates sets of random numbers.  “x=rand(200)” generates, e.g., a set of 200 random numbers (uniformly distributed over the interval 0 to 1).  </w:t>
      </w:r>
      <w:r w:rsidR="00624180">
        <w:rPr>
          <w:color w:val="660066"/>
          <w:szCs w:val="20"/>
        </w:rPr>
        <w:t>There is a similar capability in python.</w:t>
      </w:r>
    </w:p>
    <w:p w14:paraId="5F8463B0" w14:textId="77777777" w:rsidR="00624180" w:rsidRPr="005125A0" w:rsidRDefault="00624180" w:rsidP="00AB4B66">
      <w:pPr>
        <w:rPr>
          <w:color w:val="660066"/>
          <w:szCs w:val="20"/>
        </w:rPr>
      </w:pPr>
    </w:p>
    <w:p w14:paraId="3941CC06" w14:textId="72CAA904" w:rsidR="00AB4B66" w:rsidRDefault="00AB4B66" w:rsidP="00AB4B66">
      <w:pPr>
        <w:rPr>
          <w:color w:val="660066"/>
          <w:szCs w:val="20"/>
        </w:rPr>
      </w:pPr>
      <w:r w:rsidRPr="005125A0">
        <w:rPr>
          <w:color w:val="660066"/>
          <w:szCs w:val="20"/>
        </w:rPr>
        <w:t>There are many ways to generate random orientations and one method is to generate random values of the Euler angles.  For the 1</w:t>
      </w:r>
      <w:r w:rsidRPr="005125A0">
        <w:rPr>
          <w:color w:val="660066"/>
          <w:szCs w:val="20"/>
          <w:vertAlign w:val="superscript"/>
        </w:rPr>
        <w:t>st</w:t>
      </w:r>
      <w:r w:rsidRPr="005125A0">
        <w:rPr>
          <w:color w:val="660066"/>
          <w:szCs w:val="20"/>
        </w:rPr>
        <w:t xml:space="preserve"> and 3</w:t>
      </w:r>
      <w:r w:rsidRPr="005125A0">
        <w:rPr>
          <w:color w:val="660066"/>
          <w:szCs w:val="20"/>
          <w:vertAlign w:val="superscript"/>
        </w:rPr>
        <w:t>rd</w:t>
      </w:r>
      <w:r w:rsidRPr="005125A0">
        <w:rPr>
          <w:color w:val="660066"/>
          <w:szCs w:val="20"/>
        </w:rPr>
        <w:t xml:space="preserve"> angles, one can simply multiply the randomly generated numbers by the desired range, say </w:t>
      </w:r>
      <w:r w:rsidR="00B930C1">
        <w:rPr>
          <w:color w:val="660066"/>
          <w:szCs w:val="20"/>
        </w:rPr>
        <w:t>36</w:t>
      </w:r>
      <w:r w:rsidRPr="005125A0">
        <w:rPr>
          <w:color w:val="660066"/>
          <w:szCs w:val="20"/>
        </w:rPr>
        <w:t>0°</w:t>
      </w:r>
      <w:r w:rsidR="00B930C1">
        <w:rPr>
          <w:color w:val="660066"/>
          <w:szCs w:val="20"/>
        </w:rPr>
        <w:t xml:space="preserve"> (or 2π)</w:t>
      </w:r>
      <w:r w:rsidRPr="005125A0">
        <w:rPr>
          <w:color w:val="660066"/>
          <w:szCs w:val="20"/>
        </w:rPr>
        <w:t>.  However, one must, for the 2</w:t>
      </w:r>
      <w:r w:rsidRPr="005125A0">
        <w:rPr>
          <w:color w:val="660066"/>
          <w:szCs w:val="20"/>
          <w:vertAlign w:val="superscript"/>
        </w:rPr>
        <w:t>nd</w:t>
      </w:r>
      <w:r w:rsidRPr="005125A0">
        <w:rPr>
          <w:color w:val="660066"/>
          <w:szCs w:val="20"/>
        </w:rPr>
        <w:t xml:space="preserve"> angle, </w:t>
      </w:r>
      <w:r w:rsidR="00FA68BE">
        <w:rPr>
          <w:color w:val="660066"/>
          <w:szCs w:val="20"/>
        </w:rPr>
        <w:t xml:space="preserve">multiply the random number by 2, subtract 1 (so that it has the range -1 to +1), </w:t>
      </w:r>
      <w:r w:rsidRPr="005125A0">
        <w:rPr>
          <w:color w:val="660066"/>
          <w:szCs w:val="20"/>
        </w:rPr>
        <w:t xml:space="preserve">take the arc-cosine of the </w:t>
      </w:r>
      <w:r w:rsidR="00FA68BE">
        <w:rPr>
          <w:color w:val="660066"/>
          <w:szCs w:val="20"/>
        </w:rPr>
        <w:t xml:space="preserve">result </w:t>
      </w:r>
      <w:r w:rsidRPr="005125A0">
        <w:rPr>
          <w:color w:val="660066"/>
          <w:szCs w:val="20"/>
        </w:rPr>
        <w:t xml:space="preserve">and then </w:t>
      </w:r>
      <w:r w:rsidR="00FA68BE">
        <w:rPr>
          <w:color w:val="660066"/>
          <w:szCs w:val="20"/>
        </w:rPr>
        <w:t xml:space="preserve">(perhaps) </w:t>
      </w:r>
      <w:r w:rsidRPr="005125A0">
        <w:rPr>
          <w:color w:val="660066"/>
          <w:szCs w:val="20"/>
        </w:rPr>
        <w:t xml:space="preserve">multiply it by </w:t>
      </w:r>
      <w:r w:rsidR="00B930C1">
        <w:rPr>
          <w:color w:val="660066"/>
          <w:szCs w:val="20"/>
        </w:rPr>
        <w:t>18</w:t>
      </w:r>
      <w:r w:rsidRPr="005125A0">
        <w:rPr>
          <w:color w:val="660066"/>
          <w:szCs w:val="20"/>
        </w:rPr>
        <w:t>0°</w:t>
      </w:r>
      <w:r w:rsidR="00FA68BE">
        <w:rPr>
          <w:color w:val="660066"/>
          <w:szCs w:val="20"/>
        </w:rPr>
        <w:t>/</w:t>
      </w:r>
      <w:r w:rsidR="00B930C1">
        <w:rPr>
          <w:color w:val="660066"/>
          <w:szCs w:val="20"/>
        </w:rPr>
        <w:t>π to get degrees</w:t>
      </w:r>
      <w:r w:rsidRPr="005125A0">
        <w:rPr>
          <w:color w:val="660066"/>
          <w:szCs w:val="20"/>
        </w:rPr>
        <w:t>).</w:t>
      </w:r>
      <w:r w:rsidR="00624180">
        <w:rPr>
          <w:color w:val="660066"/>
          <w:szCs w:val="20"/>
        </w:rPr>
        <w:t xml:space="preserve"> As discussed in class, this is necessary for obtaining a uniform coverage of points on a unit sphere.</w:t>
      </w:r>
    </w:p>
    <w:p w14:paraId="63C2FD4E" w14:textId="4A7C871B" w:rsidR="004D55D7" w:rsidRDefault="004D55D7" w:rsidP="00AB4B66">
      <w:pPr>
        <w:rPr>
          <w:color w:val="660066"/>
          <w:szCs w:val="20"/>
        </w:rPr>
      </w:pPr>
    </w:p>
    <w:p w14:paraId="3DFF49F0" w14:textId="2F2510A5" w:rsidR="004D55D7" w:rsidRPr="004D55D7" w:rsidRDefault="004D55D7" w:rsidP="00AB4B66">
      <w:pPr>
        <w:rPr>
          <w:color w:val="660066"/>
          <w:szCs w:val="20"/>
        </w:rPr>
      </w:pPr>
      <w:r>
        <w:rPr>
          <w:color w:val="660066"/>
          <w:szCs w:val="20"/>
        </w:rPr>
        <w:lastRenderedPageBreak/>
        <w:t xml:space="preserve">If you want to have some fun, try plotting your randomly chosen orientations on the surface of a sphere as, e.g., combinations of </w:t>
      </w:r>
      <w:r w:rsidRPr="004D55D7">
        <w:rPr>
          <w:rFonts w:ascii="Symbol" w:hAnsi="Symbol"/>
          <w:color w:val="660066"/>
          <w:szCs w:val="20"/>
        </w:rPr>
        <w:t>f</w:t>
      </w:r>
      <w:r>
        <w:rPr>
          <w:color w:val="660066"/>
          <w:szCs w:val="20"/>
          <w:vertAlign w:val="subscript"/>
        </w:rPr>
        <w:t>1</w:t>
      </w:r>
      <w:r>
        <w:rPr>
          <w:color w:val="660066"/>
          <w:szCs w:val="20"/>
        </w:rPr>
        <w:t xml:space="preserve"> and </w:t>
      </w:r>
      <w:r w:rsidRPr="004D55D7">
        <w:rPr>
          <w:rFonts w:ascii="Symbol" w:hAnsi="Symbol"/>
          <w:color w:val="660066"/>
          <w:szCs w:val="20"/>
        </w:rPr>
        <w:t>F</w:t>
      </w:r>
      <w:r>
        <w:rPr>
          <w:color w:val="660066"/>
          <w:szCs w:val="20"/>
        </w:rPr>
        <w:t xml:space="preserve">, or </w:t>
      </w:r>
      <w:r w:rsidRPr="004D55D7">
        <w:rPr>
          <w:rFonts w:ascii="Symbol" w:hAnsi="Symbol"/>
          <w:color w:val="660066"/>
          <w:szCs w:val="20"/>
        </w:rPr>
        <w:t>f</w:t>
      </w:r>
      <w:r>
        <w:rPr>
          <w:color w:val="660066"/>
          <w:szCs w:val="20"/>
          <w:vertAlign w:val="subscript"/>
        </w:rPr>
        <w:t>2</w:t>
      </w:r>
      <w:r>
        <w:rPr>
          <w:color w:val="660066"/>
          <w:szCs w:val="20"/>
        </w:rPr>
        <w:t xml:space="preserve"> and </w:t>
      </w:r>
      <w:r w:rsidRPr="004D55D7">
        <w:rPr>
          <w:rFonts w:ascii="Symbol" w:hAnsi="Symbol"/>
          <w:color w:val="660066"/>
          <w:szCs w:val="20"/>
        </w:rPr>
        <w:t>F</w:t>
      </w:r>
      <w:r>
        <w:rPr>
          <w:color w:val="660066"/>
          <w:szCs w:val="20"/>
        </w:rPr>
        <w:t>. See:</w:t>
      </w:r>
      <w:r>
        <w:rPr>
          <w:color w:val="660066"/>
          <w:szCs w:val="20"/>
        </w:rPr>
        <w:br/>
      </w:r>
      <w:hyperlink r:id="rId4" w:history="1">
        <w:r w:rsidRPr="00A901C3">
          <w:rPr>
            <w:rStyle w:val="Hyperlink"/>
            <w:szCs w:val="20"/>
          </w:rPr>
          <w:t>https://stackoverflow.com/questions/31768031/plotting-points-on-the-surface-of-a-sphere-in-pythons-matplotlib</w:t>
        </w:r>
      </w:hyperlink>
      <w:r>
        <w:rPr>
          <w:color w:val="660066"/>
          <w:szCs w:val="20"/>
        </w:rPr>
        <w:t xml:space="preserve"> .</w:t>
      </w:r>
    </w:p>
    <w:p w14:paraId="69E44450" w14:textId="3C0B1B83" w:rsidR="00673671" w:rsidRDefault="00673671" w:rsidP="00AB4B66">
      <w:pPr>
        <w:rPr>
          <w:color w:val="0000FF"/>
          <w:szCs w:val="20"/>
        </w:rPr>
      </w:pPr>
    </w:p>
    <w:p w14:paraId="40A6304F" w14:textId="77777777" w:rsidR="00673671" w:rsidRPr="00673671" w:rsidRDefault="00673671" w:rsidP="00AB4B66">
      <w:pPr>
        <w:rPr>
          <w:color w:val="0000FF"/>
          <w:szCs w:val="20"/>
        </w:rPr>
      </w:pPr>
    </w:p>
    <w:p w14:paraId="0D4AA2F9" w14:textId="21C40133" w:rsidR="001B2A65" w:rsidRDefault="005960D2" w:rsidP="00AB4B66">
      <w:pPr>
        <w:rPr>
          <w:color w:val="000000"/>
          <w:szCs w:val="20"/>
        </w:rPr>
      </w:pPr>
      <w:r>
        <w:rPr>
          <w:color w:val="000000"/>
          <w:szCs w:val="20"/>
        </w:rPr>
        <w:t>4</w:t>
      </w:r>
      <w:r w:rsidR="00AB4B66">
        <w:rPr>
          <w:color w:val="000000"/>
          <w:szCs w:val="20"/>
        </w:rPr>
        <w:t xml:space="preserve">. </w:t>
      </w:r>
      <w:r w:rsidR="008A2A17">
        <w:rPr>
          <w:color w:val="000000"/>
          <w:szCs w:val="20"/>
        </w:rPr>
        <w:t>[10</w:t>
      </w:r>
      <w:r w:rsidR="00CA5B5B">
        <w:rPr>
          <w:color w:val="000000"/>
          <w:szCs w:val="20"/>
        </w:rPr>
        <w:t>]</w:t>
      </w:r>
      <w:r w:rsidR="00AB4B66">
        <w:rPr>
          <w:color w:val="000000"/>
          <w:szCs w:val="20"/>
        </w:rPr>
        <w:t xml:space="preserve"> Use the procedure that you developed before to plot a {100} pole figure (or any other pole of your choice) of your random set. Comment on the distribution of points in the stereogram, especially as compared to the Euler space plot.  This should help convince you that the procedure above produces a uniform distribution on the sphere.</w:t>
      </w:r>
      <w:r w:rsidR="008A2A17">
        <w:rPr>
          <w:color w:val="000000"/>
          <w:szCs w:val="20"/>
        </w:rPr>
        <w:t xml:space="preserve">  You can try plotting with or without crystal symmetry (but it should not make any difference).</w:t>
      </w:r>
      <w:r w:rsidR="00031C1E">
        <w:rPr>
          <w:color w:val="000000"/>
          <w:szCs w:val="20"/>
        </w:rPr>
        <w:t xml:space="preserve"> </w:t>
      </w:r>
    </w:p>
    <w:p w14:paraId="4E491F48" w14:textId="77777777" w:rsidR="001B2A65" w:rsidRDefault="001B2A65" w:rsidP="00AB4B66">
      <w:pPr>
        <w:rPr>
          <w:color w:val="000000"/>
          <w:szCs w:val="20"/>
        </w:rPr>
      </w:pPr>
    </w:p>
    <w:p w14:paraId="34560E8F" w14:textId="20AEABD9" w:rsidR="00AB4B66" w:rsidRPr="001B2A65" w:rsidRDefault="001B2A65" w:rsidP="00AB4B66">
      <w:pPr>
        <w:rPr>
          <w:color w:val="7030A0"/>
          <w:szCs w:val="20"/>
        </w:rPr>
      </w:pPr>
      <w:r>
        <w:rPr>
          <w:color w:val="7030A0"/>
          <w:szCs w:val="20"/>
        </w:rPr>
        <w:t>As n</w:t>
      </w:r>
      <w:r w:rsidR="00031C1E" w:rsidRPr="001B2A65">
        <w:rPr>
          <w:color w:val="7030A0"/>
          <w:szCs w:val="20"/>
        </w:rPr>
        <w:t>ote</w:t>
      </w:r>
      <w:r>
        <w:rPr>
          <w:color w:val="7030A0"/>
          <w:szCs w:val="20"/>
        </w:rPr>
        <w:t>d above,</w:t>
      </w:r>
      <w:r w:rsidR="00031C1E" w:rsidRPr="001B2A65">
        <w:rPr>
          <w:color w:val="7030A0"/>
          <w:szCs w:val="20"/>
        </w:rPr>
        <w:t xml:space="preserve"> packages such as </w:t>
      </w:r>
      <w:r w:rsidR="00031C1E" w:rsidRPr="001B2A65">
        <w:rPr>
          <w:i/>
          <w:iCs/>
          <w:color w:val="7030A0"/>
          <w:szCs w:val="20"/>
        </w:rPr>
        <w:t>matplotlib</w:t>
      </w:r>
      <w:r w:rsidR="00031C1E" w:rsidRPr="001B2A65">
        <w:rPr>
          <w:color w:val="7030A0"/>
          <w:szCs w:val="20"/>
        </w:rPr>
        <w:t xml:space="preserve"> in python have ways of plotting points on a sphere. For extra credit, see if you can plot your points on a sphere to visualize the near-uniformity of coverage. Then you can instead make a set of random values of two </w:t>
      </w:r>
      <w:r w:rsidR="003E11AB">
        <w:rPr>
          <w:color w:val="7030A0"/>
          <w:szCs w:val="20"/>
        </w:rPr>
        <w:t xml:space="preserve">spherical </w:t>
      </w:r>
      <w:r w:rsidR="00031C1E" w:rsidRPr="001B2A65">
        <w:rPr>
          <w:color w:val="7030A0"/>
          <w:szCs w:val="20"/>
        </w:rPr>
        <w:t xml:space="preserve">angles </w:t>
      </w:r>
      <w:r w:rsidR="003E11AB">
        <w:rPr>
          <w:color w:val="7030A0"/>
          <w:szCs w:val="20"/>
        </w:rPr>
        <w:t xml:space="preserve">(i.e., latitude and longitude) </w:t>
      </w:r>
      <w:r w:rsidR="00031C1E" w:rsidRPr="001B2A65">
        <w:rPr>
          <w:color w:val="7030A0"/>
          <w:szCs w:val="20"/>
        </w:rPr>
        <w:t>and try plotting them, which should illustrate highly non-uniform coverage.</w:t>
      </w:r>
    </w:p>
    <w:p w14:paraId="6380C4A5" w14:textId="77777777" w:rsidR="00673671" w:rsidRDefault="00673671" w:rsidP="00AB4B66">
      <w:pPr>
        <w:rPr>
          <w:color w:val="000000"/>
          <w:szCs w:val="20"/>
        </w:rPr>
      </w:pPr>
    </w:p>
    <w:p w14:paraId="200714EF" w14:textId="70E88D94" w:rsidR="00AB4B66" w:rsidRDefault="005960D2" w:rsidP="00AB4B66">
      <w:pPr>
        <w:rPr>
          <w:color w:val="000000"/>
          <w:szCs w:val="20"/>
        </w:rPr>
      </w:pPr>
      <w:r>
        <w:rPr>
          <w:color w:val="000000"/>
          <w:szCs w:val="20"/>
        </w:rPr>
        <w:t>5</w:t>
      </w:r>
      <w:r w:rsidR="00AB4B66">
        <w:rPr>
          <w:color w:val="000000"/>
          <w:szCs w:val="20"/>
        </w:rPr>
        <w:t xml:space="preserve">. </w:t>
      </w:r>
      <w:r w:rsidR="008A2A17">
        <w:rPr>
          <w:color w:val="000000"/>
          <w:szCs w:val="20"/>
        </w:rPr>
        <w:t>[10</w:t>
      </w:r>
      <w:r w:rsidR="00CA5B5B">
        <w:rPr>
          <w:color w:val="000000"/>
          <w:szCs w:val="20"/>
        </w:rPr>
        <w:t>]</w:t>
      </w:r>
      <w:r w:rsidR="00AB4B66">
        <w:rPr>
          <w:color w:val="000000"/>
          <w:szCs w:val="20"/>
        </w:rPr>
        <w:t xml:space="preserve"> Bin the points in 10° cells according to the 2</w:t>
      </w:r>
      <w:r w:rsidR="00AB4B66" w:rsidRPr="00AB4B66">
        <w:rPr>
          <w:color w:val="000000"/>
          <w:szCs w:val="20"/>
          <w:vertAlign w:val="superscript"/>
        </w:rPr>
        <w:t>nd</w:t>
      </w:r>
      <w:r w:rsidR="00AB4B66">
        <w:rPr>
          <w:color w:val="000000"/>
          <w:szCs w:val="20"/>
        </w:rPr>
        <w:t xml:space="preserve"> angle (</w:t>
      </w:r>
      <w:r w:rsidR="00AB4B66" w:rsidRPr="00AB4B66">
        <w:rPr>
          <w:rFonts w:ascii="Symbol" w:hAnsi="Symbol"/>
          <w:color w:val="000000"/>
          <w:szCs w:val="20"/>
        </w:rPr>
        <w:t></w:t>
      </w:r>
      <w:r w:rsidR="00AB4B66">
        <w:rPr>
          <w:color w:val="000000"/>
          <w:szCs w:val="20"/>
        </w:rPr>
        <w:t>), i.e. in intervals 0-10, 10-20, 20-30 … 80-90° (9 bins/cells in all).  Plot a histogram (or 2D scatter plot) of the count in each bin versus the mid-point of the bin (5, 15, 25, … 85°).</w:t>
      </w:r>
    </w:p>
    <w:p w14:paraId="30A67CF6" w14:textId="77777777" w:rsidR="00673671" w:rsidRDefault="00673671" w:rsidP="00AB4B66">
      <w:pPr>
        <w:rPr>
          <w:color w:val="000000"/>
          <w:szCs w:val="20"/>
        </w:rPr>
      </w:pPr>
    </w:p>
    <w:p w14:paraId="4A26B106" w14:textId="38C19091" w:rsidR="007C5E76" w:rsidRDefault="005960D2" w:rsidP="00AB4B66">
      <w:pPr>
        <w:rPr>
          <w:color w:val="000000"/>
          <w:szCs w:val="20"/>
        </w:rPr>
      </w:pPr>
      <w:r>
        <w:rPr>
          <w:color w:val="000000"/>
          <w:szCs w:val="20"/>
        </w:rPr>
        <w:t>6</w:t>
      </w:r>
      <w:r w:rsidR="00AB4B66">
        <w:rPr>
          <w:color w:val="000000"/>
          <w:szCs w:val="20"/>
        </w:rPr>
        <w:t xml:space="preserve">. </w:t>
      </w:r>
      <w:r w:rsidR="00CA5B5B">
        <w:rPr>
          <w:color w:val="000000"/>
          <w:szCs w:val="20"/>
        </w:rPr>
        <w:t>[10]</w:t>
      </w:r>
      <w:r w:rsidR="00AB4B66">
        <w:rPr>
          <w:color w:val="000000"/>
          <w:szCs w:val="20"/>
        </w:rPr>
        <w:t xml:space="preserve"> Repeat the plot above but now divide each value by the total number of points, which gives you a volume fraction in each bin.  On the same graph, pl</w:t>
      </w:r>
      <w:r w:rsidR="007C5E76">
        <w:rPr>
          <w:color w:val="000000"/>
          <w:szCs w:val="20"/>
        </w:rPr>
        <w:t>ot the definite integral of sin</w:t>
      </w:r>
      <w:r w:rsidR="00AB4B66">
        <w:rPr>
          <w:color w:val="000000"/>
          <w:szCs w:val="20"/>
        </w:rPr>
        <w:t>(</w:t>
      </w:r>
      <w:r w:rsidR="00AB4B66" w:rsidRPr="00AB4B66">
        <w:rPr>
          <w:rFonts w:ascii="Symbol" w:hAnsi="Symbol"/>
          <w:color w:val="000000"/>
          <w:szCs w:val="20"/>
        </w:rPr>
        <w:t></w:t>
      </w:r>
      <w:r w:rsidR="00AB4B66">
        <w:rPr>
          <w:color w:val="000000"/>
          <w:szCs w:val="20"/>
        </w:rPr>
        <w:t xml:space="preserve">) for each cell, i.e. cos(0)-cos(10), cos(10)-cos(20), etc.  This compares the theoretical volume fraction in each cell with </w:t>
      </w:r>
      <w:r w:rsidR="000C4987">
        <w:rPr>
          <w:color w:val="000000"/>
          <w:szCs w:val="20"/>
        </w:rPr>
        <w:t xml:space="preserve">a random sampling.  </w:t>
      </w:r>
    </w:p>
    <w:p w14:paraId="7EF2D1FB" w14:textId="05A7720F" w:rsidR="00AB4B66" w:rsidRPr="005125A0" w:rsidRDefault="000C4987" w:rsidP="00AB4B66">
      <w:pPr>
        <w:rPr>
          <w:color w:val="660066"/>
          <w:szCs w:val="20"/>
        </w:rPr>
      </w:pPr>
      <w:r w:rsidRPr="005125A0">
        <w:rPr>
          <w:color w:val="660066"/>
          <w:szCs w:val="20"/>
        </w:rPr>
        <w:t>Hint.  The values should be close unless you generated a very small number of random orientations.</w:t>
      </w:r>
      <w:r w:rsidR="008A2A17">
        <w:rPr>
          <w:color w:val="660066"/>
          <w:szCs w:val="20"/>
        </w:rPr>
        <w:t xml:space="preserve"> Note that this approach is effectively cell-edge</w:t>
      </w:r>
      <w:r w:rsidR="008A2A17" w:rsidRPr="008A2A17">
        <w:rPr>
          <w:color w:val="660066"/>
          <w:szCs w:val="20"/>
        </w:rPr>
        <w:t xml:space="preserve"> </w:t>
      </w:r>
      <w:r w:rsidR="008A2A17">
        <w:rPr>
          <w:color w:val="660066"/>
          <w:szCs w:val="20"/>
        </w:rPr>
        <w:t>binning (as opposed to cell-centered).</w:t>
      </w:r>
    </w:p>
    <w:p w14:paraId="245BB2BA" w14:textId="77777777" w:rsidR="00673671" w:rsidRDefault="00673671" w:rsidP="00AB4B66">
      <w:pPr>
        <w:rPr>
          <w:color w:val="000000"/>
          <w:szCs w:val="20"/>
        </w:rPr>
      </w:pPr>
    </w:p>
    <w:p w14:paraId="5E3E9B0A" w14:textId="178EED67" w:rsidR="000C4987" w:rsidRPr="005125A0" w:rsidRDefault="00632682" w:rsidP="00AB4B66">
      <w:pPr>
        <w:rPr>
          <w:color w:val="660066"/>
          <w:szCs w:val="20"/>
        </w:rPr>
      </w:pPr>
      <w:r>
        <w:rPr>
          <w:color w:val="000000"/>
          <w:szCs w:val="20"/>
        </w:rPr>
        <w:t>7</w:t>
      </w:r>
      <w:r w:rsidR="000C4987">
        <w:rPr>
          <w:color w:val="000000"/>
          <w:szCs w:val="20"/>
        </w:rPr>
        <w:t xml:space="preserve">. </w:t>
      </w:r>
      <w:r w:rsidR="008A2A17">
        <w:rPr>
          <w:color w:val="000000"/>
          <w:szCs w:val="20"/>
        </w:rPr>
        <w:t>[10</w:t>
      </w:r>
      <w:r w:rsidR="00CA5B5B">
        <w:rPr>
          <w:color w:val="000000"/>
          <w:szCs w:val="20"/>
        </w:rPr>
        <w:t>]</w:t>
      </w:r>
      <w:r w:rsidR="000C4987">
        <w:rPr>
          <w:color w:val="000000"/>
          <w:szCs w:val="20"/>
        </w:rPr>
        <w:t xml:space="preserve"> Convert the values in each bin to intensities and plot them versus the mid-point angle.  </w:t>
      </w:r>
      <w:r w:rsidR="000C4987" w:rsidRPr="005125A0">
        <w:rPr>
          <w:color w:val="660066"/>
          <w:szCs w:val="20"/>
        </w:rPr>
        <w:t>Hint.  The procedure is described in the lecture notes.</w:t>
      </w:r>
      <w:r w:rsidR="000C4987">
        <w:rPr>
          <w:color w:val="000000"/>
          <w:szCs w:val="20"/>
        </w:rPr>
        <w:t xml:space="preserve">  What line can you draw on the graph that is the theoretically expected value (for a truly random texture)?  </w:t>
      </w:r>
      <w:r w:rsidR="000C4987" w:rsidRPr="005125A0">
        <w:rPr>
          <w:color w:val="660066"/>
          <w:szCs w:val="20"/>
        </w:rPr>
        <w:t>Hint</w:t>
      </w:r>
      <w:r w:rsidR="0077023F">
        <w:rPr>
          <w:color w:val="660066"/>
          <w:szCs w:val="20"/>
        </w:rPr>
        <w:t>: i</w:t>
      </w:r>
      <w:r w:rsidR="000C4987" w:rsidRPr="005125A0">
        <w:rPr>
          <w:color w:val="660066"/>
          <w:szCs w:val="20"/>
        </w:rPr>
        <w:t>t should be a horizontal line.</w:t>
      </w:r>
    </w:p>
    <w:p w14:paraId="22B77CD9" w14:textId="77777777" w:rsidR="00673671" w:rsidRDefault="00673671"/>
    <w:p w14:paraId="3300871E" w14:textId="77777777" w:rsidR="00632682" w:rsidRDefault="00632682" w:rsidP="005125A0">
      <w:r>
        <w:t>8</w:t>
      </w:r>
      <w:r w:rsidR="005125A0" w:rsidRPr="001B2A65">
        <w:t xml:space="preserve">. </w:t>
      </w:r>
      <w:r>
        <w:t>[</w:t>
      </w:r>
      <w:r>
        <w:t>10 total</w:t>
      </w:r>
      <w:r>
        <w:t>]</w:t>
      </w:r>
    </w:p>
    <w:p w14:paraId="7060B640" w14:textId="08334C3D" w:rsidR="005125A0" w:rsidRPr="001B2A65" w:rsidRDefault="0077023F" w:rsidP="005125A0">
      <w:r w:rsidRPr="001B2A65">
        <w:t>[5</w:t>
      </w:r>
      <w:r w:rsidR="00CA5B5B" w:rsidRPr="001B2A65">
        <w:t xml:space="preserve">] </w:t>
      </w:r>
      <w:r w:rsidR="005125A0" w:rsidRPr="001B2A65">
        <w:t xml:space="preserve">(a) What Miller indices are associated with </w:t>
      </w:r>
      <w:r w:rsidRPr="001B2A65">
        <w:t xml:space="preserve">each end of </w:t>
      </w:r>
      <w:r w:rsidR="005125A0" w:rsidRPr="001B2A65">
        <w:t>the “alpha fiber”</w:t>
      </w:r>
      <w:r w:rsidR="00805371" w:rsidRPr="001B2A65">
        <w:t xml:space="preserve"> in rolled fcc metals</w:t>
      </w:r>
      <w:r w:rsidR="005125A0" w:rsidRPr="001B2A65">
        <w:t xml:space="preserve"> and what range of Euler angles are associated with this fiber?</w:t>
      </w:r>
      <w:r w:rsidRPr="001B2A65">
        <w:t xml:space="preserve"> </w:t>
      </w:r>
      <w:r w:rsidR="005125A0" w:rsidRPr="001B2A65">
        <w:t xml:space="preserve"> </w:t>
      </w:r>
      <w:r w:rsidRPr="001B2A65">
        <w:rPr>
          <w:color w:val="660066"/>
          <w:szCs w:val="20"/>
        </w:rPr>
        <w:t>Hint: the charts developed by Bunge of Miller indices of points in Euler space should help you.</w:t>
      </w:r>
    </w:p>
    <w:p w14:paraId="7E32D262" w14:textId="77777777" w:rsidR="00673671" w:rsidRDefault="00673671" w:rsidP="005125A0"/>
    <w:p w14:paraId="493CB347" w14:textId="6D3D840D" w:rsidR="005125A0" w:rsidRPr="001B2A65" w:rsidRDefault="005125A0" w:rsidP="005125A0">
      <w:r w:rsidRPr="001B2A65">
        <w:t xml:space="preserve">(b) </w:t>
      </w:r>
      <w:r w:rsidR="0077023F" w:rsidRPr="001B2A65">
        <w:t xml:space="preserve">[5] </w:t>
      </w:r>
      <w:r w:rsidRPr="001B2A65">
        <w:t xml:space="preserve">What Miller indices are associated with the “gamma fiber” </w:t>
      </w:r>
      <w:r w:rsidR="0077023F" w:rsidRPr="001B2A65">
        <w:t xml:space="preserve">in rolled bcc metals </w:t>
      </w:r>
      <w:r w:rsidRPr="001B2A65">
        <w:t>and what range of Euler angles are associated with this fiber?</w:t>
      </w:r>
    </w:p>
    <w:p w14:paraId="0A0EFCE9" w14:textId="77777777" w:rsidR="00673671" w:rsidRDefault="00673671"/>
    <w:p w14:paraId="17EFB888" w14:textId="332F6E02" w:rsidR="000B31F3" w:rsidRPr="005125A0" w:rsidRDefault="00632682" w:rsidP="000B31F3">
      <w:pPr>
        <w:rPr>
          <w:color w:val="660066"/>
          <w:szCs w:val="20"/>
        </w:rPr>
      </w:pPr>
      <w:r>
        <w:rPr>
          <w:color w:val="000000"/>
          <w:szCs w:val="20"/>
        </w:rPr>
        <w:t>9</w:t>
      </w:r>
      <w:r w:rsidR="000B31F3">
        <w:rPr>
          <w:color w:val="000000"/>
          <w:szCs w:val="20"/>
        </w:rPr>
        <w:t>. [</w:t>
      </w:r>
      <w:r w:rsidR="000B31F3">
        <w:rPr>
          <w:color w:val="000000"/>
          <w:szCs w:val="20"/>
        </w:rPr>
        <w:t>5</w:t>
      </w:r>
      <w:r w:rsidR="000B31F3">
        <w:rPr>
          <w:color w:val="000000"/>
          <w:szCs w:val="20"/>
        </w:rPr>
        <w:t xml:space="preserve">] </w:t>
      </w:r>
      <w:r w:rsidR="000B31F3">
        <w:rPr>
          <w:color w:val="000000"/>
          <w:szCs w:val="20"/>
        </w:rPr>
        <w:t xml:space="preserve">Explain in your own words (or equations) the difference between the normalization applied to binned frequency data to obtain a probability density function (pdf) versus that </w:t>
      </w:r>
      <w:r w:rsidR="000B31F3">
        <w:rPr>
          <w:color w:val="000000"/>
          <w:szCs w:val="20"/>
        </w:rPr>
        <w:lastRenderedPageBreak/>
        <w:t>applied to orientation distributions (ODFs). In each case, is the value for a uniform (random) distribution = 1?</w:t>
      </w:r>
    </w:p>
    <w:p w14:paraId="6286F319" w14:textId="77777777" w:rsidR="000B31F3" w:rsidRDefault="000B31F3" w:rsidP="000B31F3"/>
    <w:p w14:paraId="7A35E520" w14:textId="44C90E0D" w:rsidR="00EA1EF6" w:rsidRDefault="00EA1EF6">
      <w:pPr>
        <w:rPr>
          <w:color w:val="0000FF"/>
        </w:rPr>
      </w:pPr>
    </w:p>
    <w:p w14:paraId="071EA76B" w14:textId="30D2277C" w:rsidR="00952FDE" w:rsidRDefault="00952FDE" w:rsidP="00952FDE">
      <w:pPr>
        <w:rPr>
          <w:color w:val="000000"/>
          <w:szCs w:val="20"/>
        </w:rPr>
      </w:pPr>
      <w:r>
        <w:rPr>
          <w:color w:val="000000"/>
          <w:szCs w:val="20"/>
        </w:rPr>
        <w:t>9</w:t>
      </w:r>
      <w:r>
        <w:rPr>
          <w:color w:val="000000"/>
          <w:szCs w:val="20"/>
        </w:rPr>
        <w:t>. [</w:t>
      </w:r>
      <w:r>
        <w:rPr>
          <w:color w:val="000000"/>
          <w:szCs w:val="20"/>
        </w:rPr>
        <w:t>1</w:t>
      </w:r>
      <w:r>
        <w:rPr>
          <w:color w:val="000000"/>
          <w:szCs w:val="20"/>
        </w:rPr>
        <w:t xml:space="preserve">5] </w:t>
      </w:r>
      <w:r>
        <w:rPr>
          <w:color w:val="000000"/>
          <w:szCs w:val="20"/>
        </w:rPr>
        <w:t xml:space="preserve">Referring to slide 42 in </w:t>
      </w:r>
      <w:r w:rsidRPr="00952FDE">
        <w:rPr>
          <w:color w:val="000000"/>
          <w:szCs w:val="20"/>
        </w:rPr>
        <w:t>Orient_Dist-28Jan20.pptx</w:t>
      </w:r>
      <w:r>
        <w:rPr>
          <w:color w:val="000000"/>
          <w:szCs w:val="20"/>
        </w:rPr>
        <w:t xml:space="preserve">, compute orientation matrices for each of the Copper, Brass and Goss components. </w:t>
      </w:r>
    </w:p>
    <w:p w14:paraId="094183B6" w14:textId="3166916B" w:rsidR="00952FDE" w:rsidRDefault="00952FDE" w:rsidP="00952FDE">
      <w:pPr>
        <w:rPr>
          <w:color w:val="000000"/>
          <w:szCs w:val="20"/>
        </w:rPr>
      </w:pPr>
    </w:p>
    <w:p w14:paraId="46E58778" w14:textId="5B0E10AA" w:rsidR="00952FDE" w:rsidRPr="00952FDE" w:rsidRDefault="00952FDE" w:rsidP="00952FDE">
      <w:pPr>
        <w:rPr>
          <w:color w:val="7030A0"/>
          <w:szCs w:val="20"/>
        </w:rPr>
      </w:pPr>
      <w:r>
        <w:rPr>
          <w:color w:val="7030A0"/>
          <w:szCs w:val="20"/>
        </w:rPr>
        <w:t>Hint: for the latter two components, you can check your result either from Q1 above or from the lecture notes.</w:t>
      </w:r>
    </w:p>
    <w:p w14:paraId="702CF0CC" w14:textId="77777777" w:rsidR="00952FDE" w:rsidRPr="00EA1EF6" w:rsidRDefault="00952FDE">
      <w:pPr>
        <w:rPr>
          <w:color w:val="0000FF"/>
        </w:rPr>
      </w:pPr>
    </w:p>
    <w:sectPr w:rsidR="00952FDE" w:rsidRPr="00EA1EF6" w:rsidSect="004337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66"/>
    <w:rsid w:val="00031C1E"/>
    <w:rsid w:val="000B31F3"/>
    <w:rsid w:val="000C4987"/>
    <w:rsid w:val="00140E77"/>
    <w:rsid w:val="0017790C"/>
    <w:rsid w:val="001B2A65"/>
    <w:rsid w:val="00216621"/>
    <w:rsid w:val="00227902"/>
    <w:rsid w:val="003E11AB"/>
    <w:rsid w:val="0043371E"/>
    <w:rsid w:val="004B2341"/>
    <w:rsid w:val="004D55D7"/>
    <w:rsid w:val="005125A0"/>
    <w:rsid w:val="005271AE"/>
    <w:rsid w:val="00546AC1"/>
    <w:rsid w:val="00572443"/>
    <w:rsid w:val="005960D2"/>
    <w:rsid w:val="006231F6"/>
    <w:rsid w:val="00624180"/>
    <w:rsid w:val="00632682"/>
    <w:rsid w:val="00673671"/>
    <w:rsid w:val="006907B5"/>
    <w:rsid w:val="0077023F"/>
    <w:rsid w:val="007C5E76"/>
    <w:rsid w:val="00805371"/>
    <w:rsid w:val="00875C77"/>
    <w:rsid w:val="008A2A17"/>
    <w:rsid w:val="00952FDE"/>
    <w:rsid w:val="00957ACE"/>
    <w:rsid w:val="00A63222"/>
    <w:rsid w:val="00A92EBE"/>
    <w:rsid w:val="00AB4B66"/>
    <w:rsid w:val="00B930C1"/>
    <w:rsid w:val="00CA5B5B"/>
    <w:rsid w:val="00D942EB"/>
    <w:rsid w:val="00EA1EF6"/>
    <w:rsid w:val="00F32213"/>
    <w:rsid w:val="00FA6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324C5"/>
  <w14:defaultImageDpi w14:val="300"/>
  <w15:docId w15:val="{E6DB3AA7-0B85-CC4F-BF44-5D510F06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FD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371"/>
    <w:rPr>
      <w:rFonts w:ascii="Lucida Grande" w:hAnsi="Lucida Grande" w:cs="Lucida Grande"/>
      <w:sz w:val="18"/>
      <w:szCs w:val="18"/>
    </w:rPr>
  </w:style>
  <w:style w:type="character" w:styleId="Hyperlink">
    <w:name w:val="Hyperlink"/>
    <w:basedOn w:val="DefaultParagraphFont"/>
    <w:uiPriority w:val="99"/>
    <w:unhideWhenUsed/>
    <w:rsid w:val="004D55D7"/>
    <w:rPr>
      <w:color w:val="0000FF" w:themeColor="hyperlink"/>
      <w:u w:val="single"/>
    </w:rPr>
  </w:style>
  <w:style w:type="character" w:styleId="UnresolvedMention">
    <w:name w:val="Unresolved Mention"/>
    <w:basedOn w:val="DefaultParagraphFont"/>
    <w:uiPriority w:val="99"/>
    <w:semiHidden/>
    <w:unhideWhenUsed/>
    <w:rsid w:val="004D5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7104">
      <w:bodyDiv w:val="1"/>
      <w:marLeft w:val="0"/>
      <w:marRight w:val="0"/>
      <w:marTop w:val="0"/>
      <w:marBottom w:val="0"/>
      <w:divBdr>
        <w:top w:val="none" w:sz="0" w:space="0" w:color="auto"/>
        <w:left w:val="none" w:sz="0" w:space="0" w:color="auto"/>
        <w:bottom w:val="none" w:sz="0" w:space="0" w:color="auto"/>
        <w:right w:val="none" w:sz="0" w:space="0" w:color="auto"/>
      </w:divBdr>
    </w:div>
    <w:div w:id="149759536">
      <w:bodyDiv w:val="1"/>
      <w:marLeft w:val="0"/>
      <w:marRight w:val="0"/>
      <w:marTop w:val="0"/>
      <w:marBottom w:val="0"/>
      <w:divBdr>
        <w:top w:val="none" w:sz="0" w:space="0" w:color="auto"/>
        <w:left w:val="none" w:sz="0" w:space="0" w:color="auto"/>
        <w:bottom w:val="none" w:sz="0" w:space="0" w:color="auto"/>
        <w:right w:val="none" w:sz="0" w:space="0" w:color="auto"/>
      </w:divBdr>
    </w:div>
    <w:div w:id="275254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ackoverflow.com/questions/31768031/plotting-points-on-the-surface-of-a-sphere-in-pythons-matplotl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D Rollett</cp:lastModifiedBy>
  <cp:revision>3</cp:revision>
  <dcterms:created xsi:type="dcterms:W3CDTF">2020-01-25T18:03:00Z</dcterms:created>
  <dcterms:modified xsi:type="dcterms:W3CDTF">2020-01-25T18:04:00Z</dcterms:modified>
</cp:coreProperties>
</file>